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859" w:rsidRPr="006D0859" w:rsidRDefault="006D0859" w:rsidP="006D0859">
      <w:pPr>
        <w:pStyle w:val="NormalWeb"/>
        <w:bidi/>
        <w:jc w:val="center"/>
        <w:rPr>
          <w:rFonts w:cs="B Nazanin"/>
          <w:b/>
          <w:bCs/>
          <w:rtl/>
        </w:rPr>
      </w:pPr>
      <w:r w:rsidRPr="006D0859">
        <w:rPr>
          <w:rFonts w:cs="B Nazanin" w:hint="cs"/>
          <w:b/>
          <w:bCs/>
          <w:rtl/>
        </w:rPr>
        <w:t>بسمه تعالی</w:t>
      </w:r>
    </w:p>
    <w:p w:rsidR="006D0859" w:rsidRPr="006D0859" w:rsidRDefault="006D0859" w:rsidP="006D0859">
      <w:pPr>
        <w:pStyle w:val="NormalWeb"/>
        <w:bidi/>
        <w:jc w:val="center"/>
        <w:rPr>
          <w:rFonts w:cs="B Nazanin"/>
          <w:b/>
          <w:bCs/>
          <w:rtl/>
        </w:rPr>
      </w:pPr>
      <w:r w:rsidRPr="006D0859">
        <w:rPr>
          <w:rFonts w:cs="B Nazanin" w:hint="cs"/>
          <w:b/>
          <w:bCs/>
          <w:rtl/>
        </w:rPr>
        <w:t>طرح درس</w:t>
      </w:r>
    </w:p>
    <w:tbl>
      <w:tblPr>
        <w:tblStyle w:val="TableGrid"/>
        <w:bidiVisual/>
        <w:tblW w:w="9812" w:type="dxa"/>
        <w:tblLook w:val="04A0" w:firstRow="1" w:lastRow="0" w:firstColumn="1" w:lastColumn="0" w:noHBand="0" w:noVBand="1"/>
      </w:tblPr>
      <w:tblGrid>
        <w:gridCol w:w="3110"/>
        <w:gridCol w:w="3928"/>
        <w:gridCol w:w="2774"/>
      </w:tblGrid>
      <w:tr w:rsidR="006D0859" w:rsidRPr="006D0859" w:rsidTr="006D0859">
        <w:tc>
          <w:tcPr>
            <w:tcW w:w="3110" w:type="dxa"/>
          </w:tcPr>
          <w:p w:rsidR="006D0859" w:rsidRPr="006D0859" w:rsidRDefault="006D0859" w:rsidP="00BC190F">
            <w:pPr>
              <w:pStyle w:val="NormalWeb"/>
              <w:bidi/>
              <w:jc w:val="center"/>
              <w:rPr>
                <w:rFonts w:cs="B Nazanin"/>
                <w:rtl/>
              </w:rPr>
            </w:pPr>
            <w:r w:rsidRPr="00B03591">
              <w:rPr>
                <w:rFonts w:cs="B Nazanin" w:hint="cs"/>
                <w:b/>
                <w:bCs/>
                <w:rtl/>
              </w:rPr>
              <w:t>عنوان درس:</w:t>
            </w:r>
            <w:r w:rsidRPr="006D0859">
              <w:rPr>
                <w:rFonts w:cs="B Nazanin" w:hint="cs"/>
                <w:rtl/>
              </w:rPr>
              <w:t xml:space="preserve"> </w:t>
            </w:r>
            <w:r w:rsidR="00BC190F">
              <w:rPr>
                <w:rFonts w:cs="B Nazanin" w:hint="cs"/>
                <w:rtl/>
              </w:rPr>
              <w:t>تکنولوژی های تبدیل و ذخیره انرژی</w:t>
            </w:r>
          </w:p>
        </w:tc>
        <w:tc>
          <w:tcPr>
            <w:tcW w:w="3928" w:type="dxa"/>
          </w:tcPr>
          <w:p w:rsidR="006D0859" w:rsidRPr="006D0859" w:rsidRDefault="006D0859" w:rsidP="006D0859">
            <w:pPr>
              <w:pStyle w:val="NormalWeb"/>
              <w:bidi/>
              <w:jc w:val="both"/>
              <w:rPr>
                <w:rFonts w:cs="B Nazanin"/>
                <w:rtl/>
              </w:rPr>
            </w:pPr>
            <w:r w:rsidRPr="00B03591">
              <w:rPr>
                <w:rFonts w:cs="B Nazanin" w:hint="cs"/>
                <w:b/>
                <w:bCs/>
                <w:rtl/>
              </w:rPr>
              <w:t>نام مدرس:</w:t>
            </w:r>
            <w:r w:rsidRPr="006D0859">
              <w:rPr>
                <w:rFonts w:cs="B Nazanin" w:hint="cs"/>
                <w:rtl/>
              </w:rPr>
              <w:t xml:space="preserve"> سامان رشیدی</w:t>
            </w:r>
          </w:p>
        </w:tc>
        <w:tc>
          <w:tcPr>
            <w:tcW w:w="2774" w:type="dxa"/>
          </w:tcPr>
          <w:p w:rsidR="006D0859" w:rsidRPr="006D0859" w:rsidRDefault="006D0859" w:rsidP="006D0859">
            <w:pPr>
              <w:pStyle w:val="NormalWeb"/>
              <w:bidi/>
              <w:jc w:val="center"/>
              <w:rPr>
                <w:rFonts w:cs="B Nazanin"/>
                <w:rtl/>
              </w:rPr>
            </w:pPr>
            <w:r w:rsidRPr="00B03591">
              <w:rPr>
                <w:rFonts w:cs="B Nazanin" w:hint="cs"/>
                <w:b/>
                <w:bCs/>
                <w:rtl/>
              </w:rPr>
              <w:t>تعداد واحد:</w:t>
            </w:r>
            <w:r w:rsidRPr="006D0859">
              <w:rPr>
                <w:rFonts w:cs="B Nazanin" w:hint="cs"/>
                <w:rtl/>
              </w:rPr>
              <w:t xml:space="preserve"> 3 واحد</w:t>
            </w:r>
          </w:p>
        </w:tc>
      </w:tr>
      <w:tr w:rsidR="006D0859" w:rsidRPr="006D0859" w:rsidTr="006D0859">
        <w:tc>
          <w:tcPr>
            <w:tcW w:w="3110" w:type="dxa"/>
          </w:tcPr>
          <w:p w:rsidR="006D0859" w:rsidRPr="006D0859" w:rsidRDefault="006D0859" w:rsidP="003115DC">
            <w:pPr>
              <w:pStyle w:val="NormalWeb"/>
              <w:bidi/>
              <w:rPr>
                <w:rFonts w:cs="B Nazanin"/>
                <w:rtl/>
              </w:rPr>
            </w:pPr>
            <w:r w:rsidRPr="00B03591">
              <w:rPr>
                <w:rFonts w:cs="B Nazanin" w:hint="cs"/>
                <w:b/>
                <w:bCs/>
                <w:rtl/>
              </w:rPr>
              <w:t>پیشنیاز:</w:t>
            </w:r>
            <w:r w:rsidRPr="006D0859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3928" w:type="dxa"/>
          </w:tcPr>
          <w:p w:rsidR="006D0859" w:rsidRPr="006D0859" w:rsidRDefault="006D0859" w:rsidP="006D0859">
            <w:pPr>
              <w:pStyle w:val="NormalWeb"/>
              <w:bidi/>
              <w:jc w:val="center"/>
              <w:rPr>
                <w:rFonts w:cs="B Nazanin"/>
              </w:rPr>
            </w:pPr>
            <w:r w:rsidRPr="00B03591">
              <w:rPr>
                <w:rFonts w:cs="B Nazanin" w:hint="cs"/>
                <w:b/>
                <w:bCs/>
                <w:rtl/>
              </w:rPr>
              <w:t>ایمیل:</w:t>
            </w:r>
            <w:r w:rsidRPr="006D0859">
              <w:rPr>
                <w:rFonts w:cs="B Nazanin" w:hint="cs"/>
                <w:rtl/>
              </w:rPr>
              <w:t xml:space="preserve"> </w:t>
            </w:r>
            <w:r w:rsidR="00BC190F" w:rsidRPr="00BC190F">
              <w:rPr>
                <w:rFonts w:cs="B Nazanin"/>
              </w:rPr>
              <w:t>samanrashidi@semnan.ac.ir</w:t>
            </w:r>
          </w:p>
        </w:tc>
        <w:tc>
          <w:tcPr>
            <w:tcW w:w="2774" w:type="dxa"/>
          </w:tcPr>
          <w:p w:rsidR="006D0859" w:rsidRPr="006D0859" w:rsidRDefault="006D0859" w:rsidP="006D0859">
            <w:pPr>
              <w:pStyle w:val="NormalWeb"/>
              <w:bidi/>
              <w:jc w:val="center"/>
              <w:rPr>
                <w:rFonts w:cs="B Nazanin"/>
                <w:rtl/>
              </w:rPr>
            </w:pPr>
          </w:p>
        </w:tc>
      </w:tr>
    </w:tbl>
    <w:p w:rsidR="006D0859" w:rsidRDefault="006D0859" w:rsidP="006D0859">
      <w:pPr>
        <w:pStyle w:val="NormalWeb"/>
        <w:bidi/>
        <w:jc w:val="center"/>
        <w:rPr>
          <w:b/>
          <w:bCs/>
          <w:rtl/>
        </w:rPr>
      </w:pPr>
    </w:p>
    <w:p w:rsidR="00660447" w:rsidRPr="00693379" w:rsidRDefault="00693379" w:rsidP="004A00AD">
      <w:pPr>
        <w:pStyle w:val="NormalWeb"/>
        <w:numPr>
          <w:ilvl w:val="0"/>
          <w:numId w:val="2"/>
        </w:numPr>
        <w:bidi/>
        <w:rPr>
          <w:rFonts w:cs="B Nazanin"/>
          <w:b/>
          <w:bCs/>
          <w:color w:val="000000" w:themeColor="text1"/>
          <w:rtl/>
          <w:lang w:bidi="fa-IR"/>
        </w:rPr>
      </w:pPr>
      <w:r w:rsidRPr="00693379">
        <w:rPr>
          <w:rFonts w:cs="B Nazanin" w:hint="cs"/>
          <w:b/>
          <w:bCs/>
          <w:color w:val="000000" w:themeColor="text1"/>
          <w:rtl/>
          <w:lang w:bidi="fa-IR"/>
        </w:rPr>
        <w:t>اهداف درس:</w:t>
      </w:r>
    </w:p>
    <w:p w:rsidR="00BC190F" w:rsidRDefault="00BC190F" w:rsidP="007E7C6E">
      <w:pPr>
        <w:pStyle w:val="NormalWeb"/>
        <w:bidi/>
        <w:spacing w:line="360" w:lineRule="auto"/>
        <w:ind w:left="360"/>
        <w:jc w:val="both"/>
        <w:rPr>
          <w:rFonts w:cs="B Nazanin"/>
          <w:rtl/>
        </w:rPr>
      </w:pPr>
      <w:r w:rsidRPr="00BC190F">
        <w:rPr>
          <w:rFonts w:cs="B Nazanin" w:hint="cs"/>
          <w:rtl/>
        </w:rPr>
        <w:t>در</w:t>
      </w:r>
      <w:r w:rsidRPr="00BC190F">
        <w:rPr>
          <w:rFonts w:cs="B Nazanin"/>
          <w:rtl/>
        </w:rPr>
        <w:t xml:space="preserve"> </w:t>
      </w:r>
      <w:r w:rsidRPr="00BC190F">
        <w:rPr>
          <w:rFonts w:cs="B Nazanin" w:hint="cs"/>
          <w:rtl/>
        </w:rPr>
        <w:t>حال</w:t>
      </w:r>
      <w:r w:rsidRPr="00BC190F">
        <w:rPr>
          <w:rFonts w:cs="B Nazanin"/>
          <w:rtl/>
        </w:rPr>
        <w:t xml:space="preserve"> </w:t>
      </w:r>
      <w:r w:rsidRPr="00BC190F">
        <w:rPr>
          <w:rFonts w:cs="B Nazanin" w:hint="cs"/>
          <w:rtl/>
        </w:rPr>
        <w:t>حاضر</w:t>
      </w:r>
      <w:r w:rsidRPr="00BC190F">
        <w:rPr>
          <w:rFonts w:cs="B Nazanin"/>
          <w:rtl/>
        </w:rPr>
        <w:t xml:space="preserve"> </w:t>
      </w:r>
      <w:r w:rsidRPr="00BC190F">
        <w:rPr>
          <w:rFonts w:cs="B Nazanin" w:hint="cs"/>
          <w:rtl/>
        </w:rPr>
        <w:t>امنیت،</w:t>
      </w:r>
      <w:r w:rsidRPr="00BC190F">
        <w:rPr>
          <w:rFonts w:cs="B Nazanin"/>
          <w:rtl/>
        </w:rPr>
        <w:t xml:space="preserve"> </w:t>
      </w:r>
      <w:r w:rsidRPr="00BC190F">
        <w:rPr>
          <w:rFonts w:cs="B Nazanin" w:hint="cs"/>
          <w:rtl/>
        </w:rPr>
        <w:t>قابلیت</w:t>
      </w:r>
      <w:r w:rsidRPr="00BC190F">
        <w:rPr>
          <w:rFonts w:cs="B Nazanin"/>
          <w:rtl/>
        </w:rPr>
        <w:t xml:space="preserve"> </w:t>
      </w:r>
      <w:r w:rsidRPr="00BC190F">
        <w:rPr>
          <w:rFonts w:cs="B Nazanin" w:hint="cs"/>
          <w:rtl/>
        </w:rPr>
        <w:t>اطمینان</w:t>
      </w:r>
      <w:r w:rsidRPr="00BC190F">
        <w:rPr>
          <w:rFonts w:cs="B Nazanin"/>
          <w:rtl/>
        </w:rPr>
        <w:t xml:space="preserve"> </w:t>
      </w:r>
      <w:r w:rsidRPr="00BC190F">
        <w:rPr>
          <w:rFonts w:cs="B Nazanin" w:hint="cs"/>
          <w:rtl/>
        </w:rPr>
        <w:t>و</w:t>
      </w:r>
      <w:r w:rsidRPr="00BC190F">
        <w:rPr>
          <w:rFonts w:cs="B Nazanin"/>
          <w:rtl/>
        </w:rPr>
        <w:t xml:space="preserve"> </w:t>
      </w:r>
      <w:r w:rsidRPr="00BC190F">
        <w:rPr>
          <w:rFonts w:cs="B Nazanin" w:hint="cs"/>
          <w:rtl/>
        </w:rPr>
        <w:t>در</w:t>
      </w:r>
      <w:r w:rsidRPr="00BC190F">
        <w:rPr>
          <w:rFonts w:cs="B Nazanin"/>
          <w:rtl/>
        </w:rPr>
        <w:t xml:space="preserve"> </w:t>
      </w:r>
      <w:r w:rsidRPr="00BC190F">
        <w:rPr>
          <w:rFonts w:cs="B Nazanin" w:hint="cs"/>
          <w:rtl/>
        </w:rPr>
        <w:t>دسترس</w:t>
      </w:r>
      <w:r w:rsidRPr="00BC190F">
        <w:rPr>
          <w:rFonts w:cs="B Nazanin"/>
          <w:rtl/>
        </w:rPr>
        <w:t xml:space="preserve"> </w:t>
      </w:r>
      <w:r w:rsidRPr="00BC190F">
        <w:rPr>
          <w:rFonts w:cs="B Nazanin" w:hint="cs"/>
          <w:rtl/>
        </w:rPr>
        <w:t>بودن</w:t>
      </w:r>
      <w:r w:rsidRPr="00BC190F">
        <w:rPr>
          <w:rFonts w:cs="B Nazanin"/>
          <w:rtl/>
        </w:rPr>
        <w:t xml:space="preserve"> </w:t>
      </w:r>
      <w:r w:rsidRPr="00BC190F">
        <w:rPr>
          <w:rFonts w:cs="B Nazanin" w:hint="cs"/>
          <w:rtl/>
        </w:rPr>
        <w:t>من</w:t>
      </w:r>
      <w:r w:rsidR="007E7C6E">
        <w:rPr>
          <w:rFonts w:cs="B Nazanin" w:hint="cs"/>
          <w:rtl/>
        </w:rPr>
        <w:t>ابع</w:t>
      </w:r>
      <w:r w:rsidRPr="00BC190F">
        <w:rPr>
          <w:rFonts w:cs="B Nazanin"/>
          <w:rtl/>
        </w:rPr>
        <w:t xml:space="preserve"> </w:t>
      </w:r>
      <w:r w:rsidRPr="00BC190F">
        <w:rPr>
          <w:rFonts w:cs="B Nazanin" w:hint="cs"/>
          <w:rtl/>
        </w:rPr>
        <w:t>انرژی،</w:t>
      </w:r>
      <w:r w:rsidRPr="00BC190F">
        <w:rPr>
          <w:rFonts w:cs="B Nazanin"/>
          <w:rtl/>
        </w:rPr>
        <w:t xml:space="preserve"> </w:t>
      </w:r>
      <w:r w:rsidRPr="00BC190F">
        <w:rPr>
          <w:rFonts w:cs="B Nazanin" w:hint="cs"/>
          <w:rtl/>
        </w:rPr>
        <w:t>امری</w:t>
      </w:r>
      <w:r w:rsidRPr="00BC190F">
        <w:rPr>
          <w:rFonts w:cs="B Nazanin"/>
          <w:rtl/>
        </w:rPr>
        <w:t xml:space="preserve"> </w:t>
      </w:r>
      <w:r w:rsidRPr="00BC190F">
        <w:rPr>
          <w:rFonts w:cs="B Nazanin" w:hint="cs"/>
          <w:rtl/>
        </w:rPr>
        <w:t>لازم</w:t>
      </w:r>
      <w:r w:rsidRPr="00BC190F">
        <w:rPr>
          <w:rFonts w:cs="B Nazanin"/>
          <w:rtl/>
        </w:rPr>
        <w:t xml:space="preserve"> </w:t>
      </w:r>
      <w:r w:rsidRPr="00BC190F">
        <w:rPr>
          <w:rFonts w:cs="B Nazanin" w:hint="cs"/>
          <w:rtl/>
        </w:rPr>
        <w:t>در</w:t>
      </w:r>
      <w:r w:rsidRPr="00BC190F">
        <w:rPr>
          <w:rFonts w:cs="B Nazanin"/>
          <w:rtl/>
        </w:rPr>
        <w:t xml:space="preserve"> </w:t>
      </w:r>
      <w:r w:rsidRPr="00BC190F">
        <w:rPr>
          <w:rFonts w:cs="B Nazanin" w:hint="cs"/>
          <w:rtl/>
        </w:rPr>
        <w:t>پایداری</w:t>
      </w:r>
      <w:r w:rsidRPr="00BC190F">
        <w:rPr>
          <w:rFonts w:cs="B Nazanin"/>
          <w:rtl/>
        </w:rPr>
        <w:t xml:space="preserve"> </w:t>
      </w:r>
      <w:r w:rsidRPr="00BC190F">
        <w:rPr>
          <w:rFonts w:cs="B Nazanin" w:hint="cs"/>
          <w:rtl/>
        </w:rPr>
        <w:t>و</w:t>
      </w:r>
      <w:r w:rsidRPr="00BC190F">
        <w:rPr>
          <w:rFonts w:cs="B Nazanin"/>
          <w:rtl/>
        </w:rPr>
        <w:t xml:space="preserve"> </w:t>
      </w:r>
      <w:r w:rsidRPr="00BC190F">
        <w:rPr>
          <w:rFonts w:cs="B Nazanin" w:hint="cs"/>
          <w:rtl/>
        </w:rPr>
        <w:t>توسعه‌ی</w:t>
      </w:r>
      <w:r w:rsidRPr="00BC190F">
        <w:rPr>
          <w:rFonts w:cs="B Nazanin"/>
          <w:rtl/>
        </w:rPr>
        <w:t xml:space="preserve"> </w:t>
      </w:r>
      <w:r w:rsidRPr="00BC190F">
        <w:rPr>
          <w:rFonts w:cs="B Nazanin" w:hint="cs"/>
          <w:rtl/>
        </w:rPr>
        <w:t>اقتصادی</w:t>
      </w:r>
      <w:r w:rsidRPr="00BC190F">
        <w:rPr>
          <w:rFonts w:cs="B Nazanin"/>
          <w:rtl/>
        </w:rPr>
        <w:t xml:space="preserve"> </w:t>
      </w:r>
      <w:r w:rsidRPr="00BC190F">
        <w:rPr>
          <w:rFonts w:cs="B Nazanin" w:hint="cs"/>
          <w:rtl/>
        </w:rPr>
        <w:t>ج</w:t>
      </w:r>
      <w:r w:rsidR="00E91C7A">
        <w:rPr>
          <w:rFonts w:cs="B Nazanin" w:hint="cs"/>
          <w:rtl/>
        </w:rPr>
        <w:t>وامع</w:t>
      </w:r>
      <w:r w:rsidRPr="00BC190F">
        <w:rPr>
          <w:rFonts w:cs="B Nazanin"/>
          <w:rtl/>
        </w:rPr>
        <w:t xml:space="preserve"> </w:t>
      </w:r>
      <w:r w:rsidRPr="00BC190F">
        <w:rPr>
          <w:rFonts w:cs="B Nazanin" w:hint="cs"/>
          <w:rtl/>
        </w:rPr>
        <w:t>هستند</w:t>
      </w:r>
      <w:r w:rsidRPr="00BC190F">
        <w:rPr>
          <w:rFonts w:cs="B Nazanin"/>
          <w:rtl/>
        </w:rPr>
        <w:t xml:space="preserve">. </w:t>
      </w:r>
      <w:r w:rsidRPr="00BC190F">
        <w:rPr>
          <w:rFonts w:cs="B Nazanin" w:hint="cs"/>
          <w:rtl/>
        </w:rPr>
        <w:t>تحولات</w:t>
      </w:r>
      <w:r w:rsidRPr="00BC190F">
        <w:rPr>
          <w:rFonts w:cs="B Nazanin"/>
          <w:rtl/>
        </w:rPr>
        <w:t xml:space="preserve"> </w:t>
      </w:r>
      <w:r w:rsidRPr="00BC190F">
        <w:rPr>
          <w:rFonts w:cs="B Nazanin" w:hint="cs"/>
          <w:rtl/>
        </w:rPr>
        <w:t>اقلیمی،</w:t>
      </w:r>
      <w:r w:rsidRPr="00BC190F">
        <w:rPr>
          <w:rFonts w:cs="B Nazanin"/>
          <w:rtl/>
        </w:rPr>
        <w:t xml:space="preserve"> </w:t>
      </w:r>
      <w:r w:rsidRPr="00BC190F">
        <w:rPr>
          <w:rFonts w:cs="B Nazanin" w:hint="cs"/>
          <w:rtl/>
        </w:rPr>
        <w:t>عدم</w:t>
      </w:r>
      <w:r w:rsidRPr="00BC190F">
        <w:rPr>
          <w:rFonts w:cs="B Nazanin"/>
          <w:rtl/>
        </w:rPr>
        <w:t xml:space="preserve"> </w:t>
      </w:r>
      <w:r w:rsidRPr="00BC190F">
        <w:rPr>
          <w:rFonts w:cs="B Nazanin" w:hint="cs"/>
          <w:rtl/>
        </w:rPr>
        <w:t>امنیت</w:t>
      </w:r>
      <w:r w:rsidRPr="00BC190F">
        <w:rPr>
          <w:rFonts w:cs="B Nazanin"/>
          <w:rtl/>
        </w:rPr>
        <w:t xml:space="preserve"> </w:t>
      </w:r>
      <w:r w:rsidRPr="00BC190F">
        <w:rPr>
          <w:rFonts w:cs="B Nazanin" w:hint="cs"/>
          <w:rtl/>
        </w:rPr>
        <w:t>حامل‌های</w:t>
      </w:r>
      <w:r w:rsidRPr="00BC190F">
        <w:rPr>
          <w:rFonts w:cs="B Nazanin"/>
          <w:rtl/>
        </w:rPr>
        <w:t xml:space="preserve"> </w:t>
      </w:r>
      <w:r w:rsidRPr="00BC190F">
        <w:rPr>
          <w:rFonts w:cs="B Nazanin" w:hint="cs"/>
          <w:rtl/>
        </w:rPr>
        <w:t>انرژی</w:t>
      </w:r>
      <w:r w:rsidRPr="00BC190F">
        <w:rPr>
          <w:rFonts w:cs="B Nazanin"/>
          <w:rtl/>
        </w:rPr>
        <w:t xml:space="preserve"> (</w:t>
      </w:r>
      <w:r w:rsidRPr="00BC190F">
        <w:rPr>
          <w:rFonts w:cs="B Nazanin" w:hint="cs"/>
          <w:rtl/>
        </w:rPr>
        <w:t>غالبا</w:t>
      </w:r>
      <w:r w:rsidRPr="00BC190F">
        <w:rPr>
          <w:rFonts w:cs="B Nazanin"/>
          <w:rtl/>
        </w:rPr>
        <w:t xml:space="preserve"> </w:t>
      </w:r>
      <w:r w:rsidRPr="00BC190F">
        <w:rPr>
          <w:rFonts w:cs="B Nazanin" w:hint="cs"/>
          <w:rtl/>
        </w:rPr>
        <w:t>تجدید</w:t>
      </w:r>
      <w:r w:rsidRPr="00BC190F">
        <w:rPr>
          <w:rFonts w:cs="B Nazanin"/>
          <w:rtl/>
        </w:rPr>
        <w:t xml:space="preserve"> </w:t>
      </w:r>
      <w:r w:rsidRPr="00BC190F">
        <w:rPr>
          <w:rFonts w:cs="B Nazanin" w:hint="cs"/>
          <w:rtl/>
        </w:rPr>
        <w:t>ناپذیر</w:t>
      </w:r>
      <w:r w:rsidRPr="00BC190F">
        <w:rPr>
          <w:rFonts w:cs="B Nazanin"/>
          <w:rtl/>
        </w:rPr>
        <w:t xml:space="preserve">) </w:t>
      </w:r>
      <w:r w:rsidRPr="00BC190F">
        <w:rPr>
          <w:rFonts w:cs="B Nazanin" w:hint="cs"/>
          <w:rtl/>
        </w:rPr>
        <w:t>و</w:t>
      </w:r>
      <w:r w:rsidRPr="00BC190F">
        <w:rPr>
          <w:rFonts w:cs="B Nazanin"/>
          <w:rtl/>
        </w:rPr>
        <w:t xml:space="preserve"> </w:t>
      </w:r>
      <w:r w:rsidRPr="00BC190F">
        <w:rPr>
          <w:rFonts w:cs="B Nazanin" w:hint="cs"/>
          <w:rtl/>
        </w:rPr>
        <w:t>همچنین</w:t>
      </w:r>
      <w:r w:rsidRPr="00BC190F">
        <w:rPr>
          <w:rFonts w:cs="B Nazanin"/>
          <w:rtl/>
        </w:rPr>
        <w:t xml:space="preserve"> </w:t>
      </w:r>
      <w:r w:rsidRPr="00BC190F">
        <w:rPr>
          <w:rFonts w:cs="B Nazanin" w:hint="cs"/>
          <w:rtl/>
        </w:rPr>
        <w:t>رشد</w:t>
      </w:r>
      <w:r w:rsidRPr="00BC190F">
        <w:rPr>
          <w:rFonts w:cs="B Nazanin"/>
          <w:rtl/>
        </w:rPr>
        <w:t xml:space="preserve"> </w:t>
      </w:r>
      <w:r w:rsidRPr="00BC190F">
        <w:rPr>
          <w:rFonts w:cs="B Nazanin" w:hint="cs"/>
          <w:rtl/>
        </w:rPr>
        <w:t>مصرف</w:t>
      </w:r>
      <w:r w:rsidRPr="00BC190F">
        <w:rPr>
          <w:rFonts w:cs="B Nazanin"/>
          <w:rtl/>
        </w:rPr>
        <w:t xml:space="preserve"> </w:t>
      </w:r>
      <w:r w:rsidRPr="00BC190F">
        <w:rPr>
          <w:rFonts w:cs="B Nazanin" w:hint="cs"/>
          <w:rtl/>
        </w:rPr>
        <w:t>انرژی</w:t>
      </w:r>
      <w:r w:rsidR="00E91C7A" w:rsidRPr="00BC190F">
        <w:rPr>
          <w:rFonts w:cs="B Nazanin"/>
          <w:rtl/>
        </w:rPr>
        <w:t xml:space="preserve"> </w:t>
      </w:r>
      <w:r w:rsidR="00E91C7A" w:rsidRPr="00BC190F">
        <w:rPr>
          <w:rFonts w:cs="B Nazanin" w:hint="cs"/>
          <w:rtl/>
        </w:rPr>
        <w:t>که</w:t>
      </w:r>
      <w:r w:rsidR="00E91C7A" w:rsidRPr="00BC190F">
        <w:rPr>
          <w:rFonts w:cs="B Nazanin"/>
          <w:rtl/>
        </w:rPr>
        <w:t xml:space="preserve"> </w:t>
      </w:r>
      <w:r w:rsidR="00E91C7A" w:rsidRPr="00BC190F">
        <w:rPr>
          <w:rFonts w:cs="B Nazanin" w:hint="cs"/>
          <w:rtl/>
        </w:rPr>
        <w:t>ناشی</w:t>
      </w:r>
      <w:r w:rsidR="00E91C7A" w:rsidRPr="00BC190F">
        <w:rPr>
          <w:rFonts w:cs="B Nazanin"/>
          <w:rtl/>
        </w:rPr>
        <w:t xml:space="preserve"> </w:t>
      </w:r>
      <w:r w:rsidR="00E91C7A" w:rsidRPr="00BC190F">
        <w:rPr>
          <w:rFonts w:cs="B Nazanin" w:hint="cs"/>
          <w:rtl/>
        </w:rPr>
        <w:t>از</w:t>
      </w:r>
      <w:r w:rsidR="00E91C7A" w:rsidRPr="00BC190F">
        <w:rPr>
          <w:rFonts w:cs="B Nazanin"/>
          <w:rtl/>
        </w:rPr>
        <w:t xml:space="preserve"> </w:t>
      </w:r>
      <w:r w:rsidR="00E91C7A" w:rsidRPr="00BC190F">
        <w:rPr>
          <w:rFonts w:cs="B Nazanin" w:hint="cs"/>
          <w:rtl/>
        </w:rPr>
        <w:t>افزایش</w:t>
      </w:r>
      <w:r w:rsidR="00E91C7A" w:rsidRPr="00BC190F">
        <w:rPr>
          <w:rFonts w:cs="B Nazanin"/>
          <w:rtl/>
        </w:rPr>
        <w:t xml:space="preserve"> </w:t>
      </w:r>
      <w:r w:rsidR="00E91C7A" w:rsidRPr="00BC190F">
        <w:rPr>
          <w:rFonts w:cs="B Nazanin" w:hint="cs"/>
          <w:rtl/>
        </w:rPr>
        <w:t>جمعیت</w:t>
      </w:r>
      <w:r w:rsidR="00E91C7A" w:rsidRPr="00BC190F">
        <w:rPr>
          <w:rFonts w:cs="B Nazanin"/>
          <w:rtl/>
        </w:rPr>
        <w:t xml:space="preserve"> </w:t>
      </w:r>
      <w:r w:rsidR="00E91C7A" w:rsidRPr="00BC190F">
        <w:rPr>
          <w:rFonts w:cs="B Nazanin" w:hint="cs"/>
          <w:rtl/>
        </w:rPr>
        <w:t>کره‌ی</w:t>
      </w:r>
      <w:r w:rsidR="00E91C7A" w:rsidRPr="00BC190F">
        <w:rPr>
          <w:rFonts w:cs="B Nazanin"/>
          <w:rtl/>
        </w:rPr>
        <w:t xml:space="preserve"> </w:t>
      </w:r>
      <w:r w:rsidR="00E91C7A" w:rsidRPr="00BC190F">
        <w:rPr>
          <w:rFonts w:cs="B Nazanin" w:hint="cs"/>
          <w:rtl/>
        </w:rPr>
        <w:t>زمین</w:t>
      </w:r>
      <w:r w:rsidRPr="00BC190F">
        <w:rPr>
          <w:rFonts w:cs="B Nazanin" w:hint="cs"/>
          <w:rtl/>
        </w:rPr>
        <w:t>،</w:t>
      </w:r>
      <w:r w:rsidRPr="00BC190F">
        <w:rPr>
          <w:rFonts w:cs="B Nazanin"/>
          <w:rtl/>
        </w:rPr>
        <w:t xml:space="preserve"> </w:t>
      </w:r>
      <w:r w:rsidRPr="00BC190F">
        <w:rPr>
          <w:rFonts w:cs="B Nazanin" w:hint="cs"/>
          <w:rtl/>
        </w:rPr>
        <w:t>چالش‌های</w:t>
      </w:r>
      <w:r w:rsidRPr="00BC190F">
        <w:rPr>
          <w:rFonts w:cs="B Nazanin"/>
          <w:rtl/>
        </w:rPr>
        <w:t xml:space="preserve"> </w:t>
      </w:r>
      <w:r w:rsidRPr="00BC190F">
        <w:rPr>
          <w:rFonts w:cs="B Nazanin" w:hint="cs"/>
          <w:rtl/>
        </w:rPr>
        <w:t>فراوانی</w:t>
      </w:r>
      <w:r w:rsidRPr="00BC190F">
        <w:rPr>
          <w:rFonts w:cs="B Nazanin"/>
          <w:rtl/>
        </w:rPr>
        <w:t xml:space="preserve"> </w:t>
      </w:r>
      <w:r w:rsidRPr="00BC190F">
        <w:rPr>
          <w:rFonts w:cs="B Nazanin" w:hint="cs"/>
          <w:rtl/>
        </w:rPr>
        <w:t>را</w:t>
      </w:r>
      <w:r w:rsidRPr="00BC190F">
        <w:rPr>
          <w:rFonts w:cs="B Nazanin"/>
          <w:rtl/>
        </w:rPr>
        <w:t xml:space="preserve"> </w:t>
      </w:r>
      <w:r w:rsidRPr="00BC190F">
        <w:rPr>
          <w:rFonts w:cs="B Nazanin" w:hint="cs"/>
          <w:rtl/>
        </w:rPr>
        <w:t>در</w:t>
      </w:r>
      <w:r w:rsidRPr="00BC190F">
        <w:rPr>
          <w:rFonts w:cs="B Nazanin"/>
          <w:rtl/>
        </w:rPr>
        <w:t xml:space="preserve"> </w:t>
      </w:r>
      <w:r w:rsidRPr="00BC190F">
        <w:rPr>
          <w:rFonts w:cs="B Nazanin" w:hint="cs"/>
          <w:rtl/>
        </w:rPr>
        <w:t>حوزه‌ی</w:t>
      </w:r>
      <w:r w:rsidRPr="00BC190F">
        <w:rPr>
          <w:rFonts w:cs="B Nazanin"/>
          <w:rtl/>
        </w:rPr>
        <w:t xml:space="preserve"> </w:t>
      </w:r>
      <w:r w:rsidRPr="00BC190F">
        <w:rPr>
          <w:rFonts w:cs="B Nazanin" w:hint="cs"/>
          <w:rtl/>
        </w:rPr>
        <w:t>انرژی</w:t>
      </w:r>
      <w:r w:rsidRPr="00BC190F">
        <w:rPr>
          <w:rFonts w:cs="B Nazanin"/>
          <w:rtl/>
        </w:rPr>
        <w:t xml:space="preserve"> </w:t>
      </w:r>
      <w:r w:rsidRPr="00BC190F">
        <w:rPr>
          <w:rFonts w:cs="B Nazanin" w:hint="cs"/>
          <w:rtl/>
        </w:rPr>
        <w:t>و</w:t>
      </w:r>
      <w:r w:rsidRPr="00BC190F">
        <w:rPr>
          <w:rFonts w:cs="B Nazanin"/>
          <w:rtl/>
        </w:rPr>
        <w:t xml:space="preserve"> </w:t>
      </w:r>
      <w:r w:rsidRPr="00BC190F">
        <w:rPr>
          <w:rFonts w:cs="B Nazanin" w:hint="cs"/>
          <w:rtl/>
        </w:rPr>
        <w:t>محیط</w:t>
      </w:r>
      <w:r w:rsidRPr="00BC190F">
        <w:rPr>
          <w:rFonts w:cs="B Nazanin"/>
          <w:rtl/>
        </w:rPr>
        <w:t xml:space="preserve"> </w:t>
      </w:r>
      <w:r w:rsidRPr="00BC190F">
        <w:rPr>
          <w:rFonts w:cs="B Nazanin" w:hint="cs"/>
          <w:rtl/>
        </w:rPr>
        <w:t>زیست</w:t>
      </w:r>
      <w:r w:rsidRPr="00BC190F">
        <w:rPr>
          <w:rFonts w:cs="B Nazanin"/>
          <w:rtl/>
        </w:rPr>
        <w:t xml:space="preserve"> </w:t>
      </w:r>
      <w:r w:rsidRPr="00BC190F">
        <w:rPr>
          <w:rFonts w:cs="B Nazanin" w:hint="cs"/>
          <w:rtl/>
        </w:rPr>
        <w:t>ایجاد</w:t>
      </w:r>
      <w:r w:rsidRPr="00BC190F">
        <w:rPr>
          <w:rFonts w:cs="B Nazanin"/>
          <w:rtl/>
        </w:rPr>
        <w:t xml:space="preserve"> </w:t>
      </w:r>
      <w:r w:rsidRPr="00BC190F">
        <w:rPr>
          <w:rFonts w:cs="B Nazanin" w:hint="cs"/>
          <w:rtl/>
        </w:rPr>
        <w:t>کرده</w:t>
      </w:r>
      <w:r w:rsidRPr="00BC190F">
        <w:rPr>
          <w:rFonts w:cs="B Nazanin"/>
          <w:rtl/>
        </w:rPr>
        <w:t xml:space="preserve"> </w:t>
      </w:r>
      <w:r w:rsidRPr="00BC190F">
        <w:rPr>
          <w:rFonts w:cs="B Nazanin" w:hint="cs"/>
          <w:rtl/>
        </w:rPr>
        <w:t>است</w:t>
      </w:r>
      <w:r w:rsidRPr="00BC190F">
        <w:rPr>
          <w:rFonts w:cs="B Nazanin"/>
          <w:rtl/>
        </w:rPr>
        <w:t xml:space="preserve">. </w:t>
      </w:r>
      <w:r>
        <w:rPr>
          <w:rFonts w:cs="B Nazanin" w:hint="cs"/>
          <w:rtl/>
        </w:rPr>
        <w:t>در سال های اخیر</w:t>
      </w:r>
      <w:r w:rsidR="00E91C7A">
        <w:rPr>
          <w:rFonts w:cs="B Nazanin" w:hint="cs"/>
          <w:rtl/>
        </w:rPr>
        <w:t>،</w:t>
      </w:r>
      <w:r>
        <w:rPr>
          <w:rFonts w:cs="B Nazanin" w:hint="cs"/>
          <w:rtl/>
        </w:rPr>
        <w:t xml:space="preserve"> </w:t>
      </w:r>
      <w:r w:rsidR="00E91C7A">
        <w:rPr>
          <w:rFonts w:cs="B Nazanin" w:hint="cs"/>
          <w:rtl/>
        </w:rPr>
        <w:t xml:space="preserve">برای حل چالش های فوق، </w:t>
      </w:r>
      <w:r>
        <w:rPr>
          <w:rFonts w:cs="B Nazanin" w:hint="cs"/>
          <w:rtl/>
        </w:rPr>
        <w:t>تمرکز</w:t>
      </w:r>
      <w:r w:rsidR="00E91C7A">
        <w:rPr>
          <w:rFonts w:cs="B Nazanin" w:hint="cs"/>
          <w:rtl/>
        </w:rPr>
        <w:t xml:space="preserve"> محققین</w:t>
      </w:r>
      <w:r>
        <w:rPr>
          <w:rFonts w:cs="B Nazanin" w:hint="cs"/>
          <w:rtl/>
        </w:rPr>
        <w:t xml:space="preserve"> بر روی استفاده از انرژی های نو و تجدیدپذیر بوده است.</w:t>
      </w:r>
      <w:r w:rsidR="00E91C7A">
        <w:rPr>
          <w:rFonts w:cs="B Nazanin" w:hint="cs"/>
          <w:rtl/>
        </w:rPr>
        <w:t xml:space="preserve"> برای استفاده از انرژی های تجدیدپذیر، طراحی سیستم های </w:t>
      </w:r>
      <w:r w:rsidR="00E91C7A" w:rsidRPr="00E91C7A">
        <w:rPr>
          <w:rFonts w:cs="B Nazanin" w:hint="cs"/>
          <w:rtl/>
        </w:rPr>
        <w:t>تبدیل</w:t>
      </w:r>
      <w:r w:rsidR="00E91C7A" w:rsidRPr="00E91C7A">
        <w:rPr>
          <w:rFonts w:cs="B Nazanin"/>
          <w:rtl/>
        </w:rPr>
        <w:t xml:space="preserve"> </w:t>
      </w:r>
      <w:r w:rsidR="00E91C7A" w:rsidRPr="00E91C7A">
        <w:rPr>
          <w:rFonts w:cs="B Nazanin" w:hint="cs"/>
          <w:rtl/>
        </w:rPr>
        <w:t>و</w:t>
      </w:r>
      <w:r w:rsidR="00E91C7A" w:rsidRPr="00E91C7A">
        <w:rPr>
          <w:rFonts w:cs="B Nazanin"/>
          <w:rtl/>
        </w:rPr>
        <w:t xml:space="preserve"> </w:t>
      </w:r>
      <w:r w:rsidR="00E91C7A" w:rsidRPr="00E91C7A">
        <w:rPr>
          <w:rFonts w:cs="B Nazanin" w:hint="cs"/>
          <w:rtl/>
        </w:rPr>
        <w:t>ذخیره</w:t>
      </w:r>
      <w:r w:rsidR="00E91C7A" w:rsidRPr="00E91C7A">
        <w:rPr>
          <w:rFonts w:cs="B Nazanin"/>
          <w:rtl/>
        </w:rPr>
        <w:t xml:space="preserve"> </w:t>
      </w:r>
      <w:r w:rsidR="00E91C7A" w:rsidRPr="00E91C7A">
        <w:rPr>
          <w:rFonts w:cs="B Nazanin" w:hint="cs"/>
          <w:rtl/>
        </w:rPr>
        <w:t>انرژی</w:t>
      </w:r>
      <w:r w:rsidR="00E91C7A">
        <w:rPr>
          <w:rFonts w:cs="B Nazanin" w:hint="cs"/>
          <w:rtl/>
        </w:rPr>
        <w:t xml:space="preserve"> ضروری به نظر می رسد. </w:t>
      </w:r>
      <w:r w:rsidR="00520B44">
        <w:rPr>
          <w:rFonts w:cs="B Nazanin" w:hint="cs"/>
          <w:rtl/>
        </w:rPr>
        <w:t>هدف از این درس معرفی</w:t>
      </w:r>
      <w:r w:rsidR="00520B44" w:rsidRPr="006D0859">
        <w:rPr>
          <w:rFonts w:cs="B Nazanin" w:hint="cs"/>
          <w:rtl/>
        </w:rPr>
        <w:t xml:space="preserve"> </w:t>
      </w:r>
      <w:r w:rsidR="00520B44">
        <w:rPr>
          <w:rFonts w:cs="B Nazanin" w:hint="cs"/>
          <w:rtl/>
        </w:rPr>
        <w:t>تکنولوژی های</w:t>
      </w:r>
      <w:r w:rsidR="007E7C6E">
        <w:rPr>
          <w:rFonts w:cs="B Nazanin" w:hint="cs"/>
          <w:rtl/>
        </w:rPr>
        <w:t xml:space="preserve"> مختلف</w:t>
      </w:r>
      <w:r w:rsidR="00520B44">
        <w:rPr>
          <w:rFonts w:cs="B Nazanin" w:hint="cs"/>
          <w:rtl/>
        </w:rPr>
        <w:t xml:space="preserve"> تبدیل و ذخیره انرژی می باشد.</w:t>
      </w:r>
    </w:p>
    <w:p w:rsidR="004A00AD" w:rsidRPr="004A00AD" w:rsidRDefault="004A00AD" w:rsidP="00BC190F">
      <w:pPr>
        <w:pStyle w:val="NormalWeb"/>
        <w:bidi/>
        <w:spacing w:line="360" w:lineRule="auto"/>
        <w:ind w:left="360"/>
        <w:jc w:val="both"/>
        <w:rPr>
          <w:rFonts w:cs="B Nazanin"/>
          <w:b/>
          <w:bCs/>
        </w:rPr>
      </w:pPr>
      <w:r w:rsidRPr="004A00AD">
        <w:rPr>
          <w:rFonts w:cs="B Nazanin" w:hint="cs"/>
          <w:b/>
          <w:bCs/>
          <w:rtl/>
          <w:lang w:bidi="fa-IR"/>
        </w:rPr>
        <w:t>روش تدریس:</w:t>
      </w:r>
    </w:p>
    <w:p w:rsidR="004A00AD" w:rsidRDefault="004A00AD" w:rsidP="00520B44">
      <w:pPr>
        <w:pStyle w:val="NormalWeb"/>
        <w:bidi/>
        <w:spacing w:line="360" w:lineRule="auto"/>
        <w:jc w:val="both"/>
        <w:rPr>
          <w:rFonts w:cs="B Nazanin"/>
          <w:rtl/>
        </w:rPr>
      </w:pPr>
      <w:r>
        <w:rPr>
          <w:rFonts w:cs="B Nazanin" w:hint="cs"/>
          <w:rtl/>
          <w:lang w:bidi="fa-IR"/>
        </w:rPr>
        <w:t xml:space="preserve">استفاده از </w:t>
      </w:r>
      <w:r w:rsidR="00520B44" w:rsidRPr="00520B44">
        <w:rPr>
          <w:rFonts w:cs="B Nazanin" w:hint="cs"/>
          <w:rtl/>
          <w:lang w:bidi="fa-IR"/>
        </w:rPr>
        <w:t>ویدئو</w:t>
      </w:r>
      <w:r w:rsidR="00520B44" w:rsidRPr="00520B44">
        <w:rPr>
          <w:rFonts w:cs="B Nazanin"/>
          <w:rtl/>
          <w:lang w:bidi="fa-IR"/>
        </w:rPr>
        <w:t xml:space="preserve"> </w:t>
      </w:r>
      <w:r w:rsidR="00520B44" w:rsidRPr="00520B44">
        <w:rPr>
          <w:rFonts w:cs="B Nazanin" w:hint="cs"/>
          <w:rtl/>
          <w:lang w:bidi="fa-IR"/>
        </w:rPr>
        <w:t>پروژکتور</w:t>
      </w:r>
      <w:r w:rsidR="00520B44">
        <w:rPr>
          <w:rFonts w:cs="B Nazanin" w:hint="cs"/>
          <w:rtl/>
          <w:lang w:bidi="fa-IR"/>
        </w:rPr>
        <w:t xml:space="preserve">، </w:t>
      </w:r>
      <w:r>
        <w:rPr>
          <w:rFonts w:cs="B Nazanin" w:hint="cs"/>
          <w:rtl/>
          <w:lang w:bidi="fa-IR"/>
        </w:rPr>
        <w:t>تخته و ماژیک</w:t>
      </w:r>
    </w:p>
    <w:p w:rsidR="00AD711C" w:rsidRPr="00520B44" w:rsidRDefault="00AD711C" w:rsidP="00520B44">
      <w:pPr>
        <w:pStyle w:val="NormalWeb"/>
        <w:numPr>
          <w:ilvl w:val="0"/>
          <w:numId w:val="2"/>
        </w:numPr>
        <w:bidi/>
        <w:spacing w:line="360" w:lineRule="auto"/>
        <w:jc w:val="both"/>
        <w:rPr>
          <w:rFonts w:cs="B Nazanin"/>
          <w:b/>
          <w:bCs/>
          <w:lang w:bidi="fa-IR"/>
        </w:rPr>
      </w:pPr>
      <w:r w:rsidRPr="00B03591">
        <w:rPr>
          <w:rFonts w:cs="B Nazanin" w:hint="cs"/>
          <w:b/>
          <w:bCs/>
          <w:rtl/>
          <w:lang w:bidi="fa-IR"/>
        </w:rPr>
        <w:t>محتوای</w:t>
      </w:r>
      <w:r w:rsidRPr="00E12260">
        <w:rPr>
          <w:rFonts w:cs="B Nazanin" w:hint="cs"/>
          <w:b/>
          <w:bCs/>
          <w:sz w:val="28"/>
          <w:szCs w:val="28"/>
          <w:rtl/>
          <w:lang w:bidi="fa-IR"/>
        </w:rPr>
        <w:t xml:space="preserve"> درس:</w:t>
      </w:r>
    </w:p>
    <w:tbl>
      <w:tblPr>
        <w:tblStyle w:val="TableGrid"/>
        <w:tblW w:w="9584" w:type="dxa"/>
        <w:jc w:val="right"/>
        <w:tblInd w:w="-5160" w:type="dxa"/>
        <w:tblLook w:val="04A0" w:firstRow="1" w:lastRow="0" w:firstColumn="1" w:lastColumn="0" w:noHBand="0" w:noVBand="1"/>
      </w:tblPr>
      <w:tblGrid>
        <w:gridCol w:w="8306"/>
        <w:gridCol w:w="1278"/>
      </w:tblGrid>
      <w:tr w:rsidR="00520B44" w:rsidRPr="00B03591" w:rsidTr="00520B44">
        <w:trPr>
          <w:trHeight w:val="368"/>
          <w:jc w:val="right"/>
        </w:trPr>
        <w:tc>
          <w:tcPr>
            <w:tcW w:w="8306" w:type="dxa"/>
          </w:tcPr>
          <w:p w:rsidR="00520B44" w:rsidRPr="00B03591" w:rsidRDefault="00520B44" w:rsidP="007D0B81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سیستم های تبدیل و ذخیره انرژی خورشیدی</w:t>
            </w:r>
          </w:p>
        </w:tc>
        <w:tc>
          <w:tcPr>
            <w:tcW w:w="1278" w:type="dxa"/>
          </w:tcPr>
          <w:p w:rsidR="00520B44" w:rsidRPr="00B03591" w:rsidRDefault="00520B44" w:rsidP="007D0B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فصل اول</w:t>
            </w:r>
          </w:p>
        </w:tc>
      </w:tr>
      <w:tr w:rsidR="00520B44" w:rsidRPr="00B03591" w:rsidTr="00520B44">
        <w:trPr>
          <w:trHeight w:val="242"/>
          <w:jc w:val="right"/>
        </w:trPr>
        <w:tc>
          <w:tcPr>
            <w:tcW w:w="8306" w:type="dxa"/>
          </w:tcPr>
          <w:p w:rsidR="00520B44" w:rsidRPr="00520B44" w:rsidRDefault="00520B44" w:rsidP="00520B44">
            <w:pPr>
              <w:numPr>
                <w:ilvl w:val="0"/>
                <w:numId w:val="3"/>
              </w:num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520B44">
              <w:rPr>
                <w:rFonts w:cs="B Nazanin" w:hint="cs"/>
                <w:sz w:val="24"/>
                <w:szCs w:val="24"/>
                <w:rtl/>
                <w:lang w:bidi="fa-IR"/>
              </w:rPr>
              <w:t>وضعیت</w:t>
            </w:r>
            <w:r w:rsidRPr="00520B4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20B44">
              <w:rPr>
                <w:rFonts w:cs="B Nazanin" w:hint="cs"/>
                <w:sz w:val="24"/>
                <w:szCs w:val="24"/>
                <w:rtl/>
                <w:lang w:bidi="fa-IR"/>
              </w:rPr>
              <w:t>مصرف</w:t>
            </w:r>
            <w:r w:rsidRPr="00520B4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20B44">
              <w:rPr>
                <w:rFonts w:cs="B Nazanin" w:hint="cs"/>
                <w:sz w:val="24"/>
                <w:szCs w:val="24"/>
                <w:rtl/>
                <w:lang w:bidi="fa-IR"/>
              </w:rPr>
              <w:t>انرژی</w:t>
            </w:r>
            <w:r w:rsidRPr="00520B4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20B44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520B4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20B44">
              <w:rPr>
                <w:rFonts w:cs="B Nazanin" w:hint="cs"/>
                <w:sz w:val="24"/>
                <w:szCs w:val="24"/>
                <w:rtl/>
                <w:lang w:bidi="fa-IR"/>
              </w:rPr>
              <w:t>ایران</w:t>
            </w:r>
          </w:p>
          <w:p w:rsidR="00520B44" w:rsidRPr="00520B44" w:rsidRDefault="00520B44" w:rsidP="00520B44">
            <w:pPr>
              <w:numPr>
                <w:ilvl w:val="0"/>
                <w:numId w:val="3"/>
              </w:num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520B44">
              <w:rPr>
                <w:rFonts w:cs="B Nazanin" w:hint="cs"/>
                <w:sz w:val="24"/>
                <w:szCs w:val="24"/>
                <w:rtl/>
                <w:lang w:bidi="fa-IR"/>
              </w:rPr>
              <w:t>انرژی</w:t>
            </w:r>
            <w:r w:rsidRPr="00520B4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20B44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520B4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20B44">
              <w:rPr>
                <w:rFonts w:cs="B Nazanin" w:hint="cs"/>
                <w:sz w:val="24"/>
                <w:szCs w:val="24"/>
                <w:rtl/>
                <w:lang w:bidi="fa-IR"/>
              </w:rPr>
              <w:t>تجدیدپذیر</w:t>
            </w:r>
          </w:p>
          <w:p w:rsidR="00520B44" w:rsidRPr="00520B44" w:rsidRDefault="00520B44" w:rsidP="00520B44">
            <w:pPr>
              <w:numPr>
                <w:ilvl w:val="0"/>
                <w:numId w:val="3"/>
              </w:num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520B44">
              <w:rPr>
                <w:rFonts w:cs="B Nazanin" w:hint="cs"/>
                <w:sz w:val="24"/>
                <w:szCs w:val="24"/>
                <w:rtl/>
                <w:lang w:bidi="fa-IR"/>
              </w:rPr>
              <w:t>سهم</w:t>
            </w:r>
            <w:r w:rsidRPr="00520B4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20B44">
              <w:rPr>
                <w:rFonts w:cs="B Nazanin" w:hint="cs"/>
                <w:sz w:val="24"/>
                <w:szCs w:val="24"/>
                <w:rtl/>
                <w:lang w:bidi="fa-IR"/>
              </w:rPr>
              <w:t>انرژی</w:t>
            </w:r>
            <w:r w:rsidRPr="00520B4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20B44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520B4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20B44">
              <w:rPr>
                <w:rFonts w:cs="B Nazanin" w:hint="cs"/>
                <w:sz w:val="24"/>
                <w:szCs w:val="24"/>
                <w:rtl/>
                <w:lang w:bidi="fa-IR"/>
              </w:rPr>
              <w:t>تجدیدپذیر</w:t>
            </w:r>
            <w:r w:rsidRPr="00520B4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20B44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520B4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20B44">
              <w:rPr>
                <w:rFonts w:cs="B Nazanin" w:hint="cs"/>
                <w:sz w:val="24"/>
                <w:szCs w:val="24"/>
                <w:rtl/>
                <w:lang w:bidi="fa-IR"/>
              </w:rPr>
              <w:t>تولید</w:t>
            </w:r>
            <w:r w:rsidRPr="00520B4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20B44">
              <w:rPr>
                <w:rFonts w:cs="B Nazanin" w:hint="cs"/>
                <w:sz w:val="24"/>
                <w:szCs w:val="24"/>
                <w:rtl/>
                <w:lang w:bidi="fa-IR"/>
              </w:rPr>
              <w:t>برق</w:t>
            </w:r>
            <w:r w:rsidRPr="00520B4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20B44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520B4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20B44">
              <w:rPr>
                <w:rFonts w:cs="B Nazanin" w:hint="cs"/>
                <w:sz w:val="24"/>
                <w:szCs w:val="24"/>
                <w:rtl/>
                <w:lang w:bidi="fa-IR"/>
              </w:rPr>
              <w:t>جهان</w:t>
            </w:r>
            <w:r w:rsidRPr="00520B4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20B4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520B4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20B44">
              <w:rPr>
                <w:rFonts w:cs="B Nazanin" w:hint="cs"/>
                <w:sz w:val="24"/>
                <w:szCs w:val="24"/>
                <w:rtl/>
                <w:lang w:bidi="fa-IR"/>
              </w:rPr>
              <w:t>ایران</w:t>
            </w:r>
          </w:p>
          <w:p w:rsidR="00520B44" w:rsidRPr="00520B44" w:rsidRDefault="00520B44" w:rsidP="00520B44">
            <w:pPr>
              <w:numPr>
                <w:ilvl w:val="0"/>
                <w:numId w:val="3"/>
              </w:num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520B44">
              <w:rPr>
                <w:rFonts w:cs="B Nazanin" w:hint="cs"/>
                <w:sz w:val="24"/>
                <w:szCs w:val="24"/>
                <w:rtl/>
                <w:lang w:bidi="fa-IR"/>
              </w:rPr>
              <w:t>ملزومات</w:t>
            </w:r>
            <w:r w:rsidRPr="00520B4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20B44">
              <w:rPr>
                <w:rFonts w:cs="B Nazanin" w:hint="cs"/>
                <w:sz w:val="24"/>
                <w:szCs w:val="24"/>
                <w:rtl/>
                <w:lang w:bidi="fa-IR"/>
              </w:rPr>
              <w:t>ایران</w:t>
            </w:r>
            <w:r w:rsidRPr="00520B4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20B44">
              <w:rPr>
                <w:rFonts w:cs="B Nazanin" w:hint="cs"/>
                <w:sz w:val="24"/>
                <w:szCs w:val="24"/>
                <w:rtl/>
                <w:lang w:bidi="fa-IR"/>
              </w:rPr>
              <w:t>برای</w:t>
            </w:r>
            <w:r w:rsidRPr="00520B4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20B44">
              <w:rPr>
                <w:rFonts w:cs="B Nazanin" w:hint="cs"/>
                <w:sz w:val="24"/>
                <w:szCs w:val="24"/>
                <w:rtl/>
                <w:lang w:bidi="fa-IR"/>
              </w:rPr>
              <w:t>انتقال</w:t>
            </w:r>
            <w:r w:rsidRPr="00520B4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20B44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520B4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20B44">
              <w:rPr>
                <w:rFonts w:cs="B Nazanin" w:hint="cs"/>
                <w:sz w:val="24"/>
                <w:szCs w:val="24"/>
                <w:rtl/>
                <w:lang w:bidi="fa-IR"/>
              </w:rPr>
              <w:t>سوخت</w:t>
            </w:r>
            <w:r w:rsidRPr="00520B4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20B44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520B4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20B44">
              <w:rPr>
                <w:rFonts w:cs="B Nazanin" w:hint="cs"/>
                <w:sz w:val="24"/>
                <w:szCs w:val="24"/>
                <w:rtl/>
                <w:lang w:bidi="fa-IR"/>
              </w:rPr>
              <w:t>فسیلی</w:t>
            </w:r>
            <w:r w:rsidRPr="00520B4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20B44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520B4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20B44">
              <w:rPr>
                <w:rFonts w:cs="B Nazanin" w:hint="cs"/>
                <w:sz w:val="24"/>
                <w:szCs w:val="24"/>
                <w:rtl/>
                <w:lang w:bidi="fa-IR"/>
              </w:rPr>
              <w:t>انرژی</w:t>
            </w:r>
            <w:r w:rsidRPr="00520B4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20B44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520B4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20B44">
              <w:rPr>
                <w:rFonts w:cs="B Nazanin" w:hint="cs"/>
                <w:sz w:val="24"/>
                <w:szCs w:val="24"/>
                <w:rtl/>
                <w:lang w:bidi="fa-IR"/>
              </w:rPr>
              <w:t>تجدیدپذیر</w:t>
            </w:r>
          </w:p>
          <w:p w:rsidR="00520B44" w:rsidRPr="00520B44" w:rsidRDefault="00520B44" w:rsidP="00520B44">
            <w:pPr>
              <w:numPr>
                <w:ilvl w:val="0"/>
                <w:numId w:val="3"/>
              </w:num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520B44">
              <w:rPr>
                <w:rFonts w:cs="B Nazanin" w:hint="cs"/>
                <w:sz w:val="24"/>
                <w:szCs w:val="24"/>
                <w:rtl/>
                <w:lang w:bidi="fa-IR"/>
              </w:rPr>
              <w:t>پتانسیل</w:t>
            </w:r>
            <w:r w:rsidRPr="00520B4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20B44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520B4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20B44">
              <w:rPr>
                <w:rFonts w:cs="B Nazanin" w:hint="cs"/>
                <w:sz w:val="24"/>
                <w:szCs w:val="24"/>
                <w:rtl/>
                <w:lang w:bidi="fa-IR"/>
              </w:rPr>
              <w:t>اشتغال</w:t>
            </w:r>
            <w:r w:rsidRPr="00520B4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20B44">
              <w:rPr>
                <w:rFonts w:cs="B Nazanin" w:hint="cs"/>
                <w:sz w:val="24"/>
                <w:szCs w:val="24"/>
                <w:rtl/>
                <w:lang w:bidi="fa-IR"/>
              </w:rPr>
              <w:t>زایی</w:t>
            </w:r>
            <w:r w:rsidRPr="00520B4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20B44">
              <w:rPr>
                <w:rFonts w:cs="B Nazanin" w:hint="cs"/>
                <w:sz w:val="24"/>
                <w:szCs w:val="24"/>
                <w:rtl/>
                <w:lang w:bidi="fa-IR"/>
              </w:rPr>
              <w:t>انرژی</w:t>
            </w:r>
            <w:r w:rsidRPr="00520B4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20B44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520B4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20B44">
              <w:rPr>
                <w:rFonts w:cs="B Nazanin" w:hint="cs"/>
                <w:sz w:val="24"/>
                <w:szCs w:val="24"/>
                <w:rtl/>
                <w:lang w:bidi="fa-IR"/>
              </w:rPr>
              <w:t>تجدیدپذیر</w:t>
            </w:r>
          </w:p>
          <w:p w:rsidR="00520B44" w:rsidRPr="00520B44" w:rsidRDefault="00520B44" w:rsidP="00520B44">
            <w:pPr>
              <w:numPr>
                <w:ilvl w:val="0"/>
                <w:numId w:val="3"/>
              </w:num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520B44">
              <w:rPr>
                <w:rFonts w:cs="B Nazanin" w:hint="cs"/>
                <w:sz w:val="24"/>
                <w:szCs w:val="24"/>
                <w:rtl/>
                <w:lang w:bidi="fa-IR"/>
              </w:rPr>
              <w:t>مقایسه</w:t>
            </w:r>
            <w:r w:rsidRPr="00520B4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20B44">
              <w:rPr>
                <w:rFonts w:cs="B Nazanin" w:hint="cs"/>
                <w:sz w:val="24"/>
                <w:szCs w:val="24"/>
                <w:rtl/>
                <w:lang w:bidi="fa-IR"/>
              </w:rPr>
              <w:t>پتانسیل</w:t>
            </w:r>
            <w:r w:rsidRPr="00520B4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20B44">
              <w:rPr>
                <w:rFonts w:cs="B Nazanin" w:hint="cs"/>
                <w:sz w:val="24"/>
                <w:szCs w:val="24"/>
                <w:rtl/>
                <w:lang w:bidi="fa-IR"/>
              </w:rPr>
              <w:t>انرژی</w:t>
            </w:r>
            <w:r w:rsidRPr="00520B4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20B44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520B4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20B44">
              <w:rPr>
                <w:rFonts w:cs="B Nazanin" w:hint="cs"/>
                <w:sz w:val="24"/>
                <w:szCs w:val="24"/>
                <w:rtl/>
                <w:lang w:bidi="fa-IR"/>
              </w:rPr>
              <w:t>تجدیدپذیر</w:t>
            </w:r>
          </w:p>
          <w:p w:rsidR="00520B44" w:rsidRPr="00520B44" w:rsidRDefault="00520B44" w:rsidP="00520B44">
            <w:pPr>
              <w:numPr>
                <w:ilvl w:val="0"/>
                <w:numId w:val="3"/>
              </w:num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520B44">
              <w:rPr>
                <w:rFonts w:cs="B Nazanin" w:hint="cs"/>
                <w:sz w:val="24"/>
                <w:szCs w:val="24"/>
                <w:rtl/>
                <w:lang w:bidi="fa-IR"/>
              </w:rPr>
              <w:t>ویژگی</w:t>
            </w:r>
            <w:r w:rsidRPr="00520B4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20B44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520B4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20B44">
              <w:rPr>
                <w:rFonts w:cs="B Nazanin" w:hint="cs"/>
                <w:sz w:val="24"/>
                <w:szCs w:val="24"/>
                <w:rtl/>
                <w:lang w:bidi="fa-IR"/>
              </w:rPr>
              <w:t>انرژی</w:t>
            </w:r>
            <w:r w:rsidRPr="00520B4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20B44">
              <w:rPr>
                <w:rFonts w:cs="B Nazanin" w:hint="cs"/>
                <w:sz w:val="24"/>
                <w:szCs w:val="24"/>
                <w:rtl/>
                <w:lang w:bidi="fa-IR"/>
              </w:rPr>
              <w:t>خورشیدی</w:t>
            </w:r>
          </w:p>
          <w:p w:rsidR="00520B44" w:rsidRDefault="00520B44" w:rsidP="00520B44">
            <w:pPr>
              <w:numPr>
                <w:ilvl w:val="0"/>
                <w:numId w:val="3"/>
              </w:num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B44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پتانسیل</w:t>
            </w:r>
            <w:r w:rsidRPr="00520B4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20B44">
              <w:rPr>
                <w:rFonts w:cs="B Nazanin" w:hint="cs"/>
                <w:sz w:val="24"/>
                <w:szCs w:val="24"/>
                <w:rtl/>
                <w:lang w:bidi="fa-IR"/>
              </w:rPr>
              <w:t>انرژی</w:t>
            </w:r>
            <w:r w:rsidRPr="00520B4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20B44">
              <w:rPr>
                <w:rFonts w:cs="B Nazanin" w:hint="cs"/>
                <w:sz w:val="24"/>
                <w:szCs w:val="24"/>
                <w:rtl/>
                <w:lang w:bidi="fa-IR"/>
              </w:rPr>
              <w:t>خورشیدی</w:t>
            </w:r>
            <w:r w:rsidRPr="00520B4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20B44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520B4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20B44">
              <w:rPr>
                <w:rFonts w:cs="B Nazanin" w:hint="cs"/>
                <w:sz w:val="24"/>
                <w:szCs w:val="24"/>
                <w:rtl/>
                <w:lang w:bidi="fa-IR"/>
              </w:rPr>
              <w:t>ایران</w:t>
            </w:r>
          </w:p>
          <w:p w:rsidR="00A66BD9" w:rsidRPr="00520B44" w:rsidRDefault="00520B44" w:rsidP="00520B44">
            <w:pPr>
              <w:numPr>
                <w:ilvl w:val="0"/>
                <w:numId w:val="3"/>
              </w:num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520B44">
              <w:rPr>
                <w:rFonts w:cs="B Nazanin" w:hint="cs"/>
                <w:sz w:val="24"/>
                <w:szCs w:val="24"/>
                <w:rtl/>
                <w:lang w:bidi="fa-IR"/>
              </w:rPr>
              <w:t>تبدیل انرژی خورشیدی</w:t>
            </w:r>
          </w:p>
          <w:p w:rsidR="00A66BD9" w:rsidRPr="00520B44" w:rsidRDefault="00520B44" w:rsidP="00520B44">
            <w:pPr>
              <w:numPr>
                <w:ilvl w:val="0"/>
                <w:numId w:val="3"/>
              </w:num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520B44">
              <w:rPr>
                <w:rFonts w:cs="B Nazanin" w:hint="cs"/>
                <w:sz w:val="24"/>
                <w:szCs w:val="24"/>
                <w:rtl/>
                <w:lang w:bidi="fa-IR"/>
              </w:rPr>
              <w:t>انواع اصلی سیستم های تبدیل انرژی خورشیدی</w:t>
            </w:r>
          </w:p>
          <w:p w:rsidR="00A66BD9" w:rsidRPr="00520B44" w:rsidRDefault="00520B44" w:rsidP="00520B44">
            <w:pPr>
              <w:numPr>
                <w:ilvl w:val="0"/>
                <w:numId w:val="3"/>
              </w:num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520B44">
              <w:rPr>
                <w:rFonts w:cs="B Nazanin" w:hint="cs"/>
                <w:sz w:val="24"/>
                <w:szCs w:val="24"/>
                <w:rtl/>
                <w:lang w:bidi="fa-IR"/>
              </w:rPr>
              <w:t>آبگرمکن های خورشیدی</w:t>
            </w:r>
          </w:p>
          <w:p w:rsidR="00A66BD9" w:rsidRPr="00520B44" w:rsidRDefault="00520B44" w:rsidP="00520B44">
            <w:pPr>
              <w:numPr>
                <w:ilvl w:val="0"/>
                <w:numId w:val="3"/>
              </w:num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520B44">
              <w:rPr>
                <w:rFonts w:cs="B Nazanin" w:hint="cs"/>
                <w:sz w:val="24"/>
                <w:szCs w:val="24"/>
                <w:rtl/>
                <w:lang w:bidi="fa-IR"/>
              </w:rPr>
              <w:t>گردآورنده های خورشیدی</w:t>
            </w:r>
          </w:p>
          <w:p w:rsidR="00A66BD9" w:rsidRPr="00520B44" w:rsidRDefault="00520B44" w:rsidP="00520B44">
            <w:pPr>
              <w:numPr>
                <w:ilvl w:val="0"/>
                <w:numId w:val="3"/>
              </w:num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520B44">
              <w:rPr>
                <w:rFonts w:cs="B Nazanin" w:hint="cs"/>
                <w:sz w:val="24"/>
                <w:szCs w:val="24"/>
                <w:rtl/>
                <w:lang w:bidi="fa-IR"/>
              </w:rPr>
              <w:t>دودکش های خورشیدی</w:t>
            </w:r>
          </w:p>
          <w:p w:rsidR="00A66BD9" w:rsidRDefault="00520B44" w:rsidP="00520B44">
            <w:pPr>
              <w:numPr>
                <w:ilvl w:val="0"/>
                <w:numId w:val="3"/>
              </w:num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520B44">
              <w:rPr>
                <w:rFonts w:cs="B Nazanin" w:hint="cs"/>
                <w:sz w:val="24"/>
                <w:szCs w:val="24"/>
                <w:rtl/>
                <w:lang w:bidi="fa-IR"/>
              </w:rPr>
              <w:t>استخرهای خورشیدی</w:t>
            </w:r>
          </w:p>
          <w:p w:rsidR="00A6533E" w:rsidRPr="00520B44" w:rsidRDefault="00A6533E" w:rsidP="00A6533E">
            <w:pPr>
              <w:numPr>
                <w:ilvl w:val="0"/>
                <w:numId w:val="3"/>
              </w:num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520B44">
              <w:rPr>
                <w:rFonts w:cs="B Nazanin" w:hint="cs"/>
                <w:sz w:val="24"/>
                <w:szCs w:val="24"/>
                <w:rtl/>
                <w:lang w:bidi="fa-IR"/>
              </w:rPr>
              <w:t>آب شیرین کن خورشیدی</w:t>
            </w:r>
          </w:p>
          <w:p w:rsidR="00A66BD9" w:rsidRPr="00520B44" w:rsidRDefault="00520B44" w:rsidP="00520B44">
            <w:pPr>
              <w:numPr>
                <w:ilvl w:val="0"/>
                <w:numId w:val="3"/>
              </w:num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520B44">
              <w:rPr>
                <w:rFonts w:cs="B Nazanin" w:hint="cs"/>
                <w:sz w:val="24"/>
                <w:szCs w:val="24"/>
                <w:rtl/>
                <w:lang w:bidi="fa-IR"/>
              </w:rPr>
              <w:t>آنالیز اقتصادی در سیستم های خورشیدی</w:t>
            </w:r>
          </w:p>
          <w:p w:rsidR="00520B44" w:rsidRPr="00DC2739" w:rsidRDefault="00520B44" w:rsidP="00DC2739">
            <w:pPr>
              <w:numPr>
                <w:ilvl w:val="0"/>
                <w:numId w:val="3"/>
              </w:num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B44">
              <w:rPr>
                <w:rFonts w:cs="B Nazanin" w:hint="cs"/>
                <w:sz w:val="24"/>
                <w:szCs w:val="24"/>
                <w:rtl/>
                <w:lang w:bidi="fa-IR"/>
              </w:rPr>
              <w:t>آنالیز چرخه حیات در سیستم های خورشیدی</w:t>
            </w:r>
          </w:p>
        </w:tc>
        <w:tc>
          <w:tcPr>
            <w:tcW w:w="1278" w:type="dxa"/>
            <w:vAlign w:val="center"/>
          </w:tcPr>
          <w:p w:rsidR="00520B44" w:rsidRPr="00B03591" w:rsidRDefault="00520B44" w:rsidP="00520B44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عناوین فصل</w:t>
            </w:r>
          </w:p>
        </w:tc>
      </w:tr>
      <w:tr w:rsidR="00520B44" w:rsidRPr="00B03591" w:rsidTr="00520B44">
        <w:trPr>
          <w:trHeight w:val="350"/>
          <w:jc w:val="right"/>
        </w:trPr>
        <w:tc>
          <w:tcPr>
            <w:tcW w:w="8306" w:type="dxa"/>
          </w:tcPr>
          <w:p w:rsidR="00520B44" w:rsidRPr="00520B44" w:rsidRDefault="00520B44" w:rsidP="007D0B8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20B4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سیستم های فتوولتائیک</w:t>
            </w:r>
          </w:p>
        </w:tc>
        <w:tc>
          <w:tcPr>
            <w:tcW w:w="1278" w:type="dxa"/>
          </w:tcPr>
          <w:p w:rsidR="00520B44" w:rsidRPr="00520B44" w:rsidRDefault="00520B44" w:rsidP="007D0B8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520B4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فصل دوم</w:t>
            </w:r>
          </w:p>
        </w:tc>
      </w:tr>
      <w:tr w:rsidR="00520B44" w:rsidRPr="00B03591" w:rsidTr="007375CA">
        <w:trPr>
          <w:trHeight w:val="287"/>
          <w:jc w:val="right"/>
        </w:trPr>
        <w:tc>
          <w:tcPr>
            <w:tcW w:w="8306" w:type="dxa"/>
          </w:tcPr>
          <w:p w:rsidR="000E3771" w:rsidRPr="00DC2739" w:rsidRDefault="004459B7" w:rsidP="00DC2739">
            <w:pPr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DC273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ضرورت استفاده از سیستم‌‌های فتوولتائیک </w:t>
            </w:r>
          </w:p>
          <w:p w:rsidR="000E3771" w:rsidRPr="00DC2739" w:rsidRDefault="004459B7" w:rsidP="00DC2739">
            <w:pPr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DC2739">
              <w:rPr>
                <w:rFonts w:cs="B Nazanin" w:hint="cs"/>
                <w:sz w:val="24"/>
                <w:szCs w:val="24"/>
                <w:rtl/>
                <w:lang w:bidi="fa-IR"/>
              </w:rPr>
              <w:t>تمرکز کشورهای پیشرفته در استفاده از سیستم‌‌های فتوولتائیک</w:t>
            </w:r>
          </w:p>
          <w:p w:rsidR="000E3771" w:rsidRPr="00DC2739" w:rsidRDefault="004459B7" w:rsidP="00DC2739">
            <w:pPr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DC2739">
              <w:rPr>
                <w:rFonts w:cs="B Nazanin"/>
                <w:sz w:val="24"/>
                <w:szCs w:val="24"/>
                <w:rtl/>
                <w:lang w:bidi="fa-IR"/>
              </w:rPr>
              <w:t xml:space="preserve"> مزایای سیستم های </w:t>
            </w:r>
            <w:r w:rsidRPr="00DC2739">
              <w:rPr>
                <w:rFonts w:cs="B Nazanin" w:hint="cs"/>
                <w:sz w:val="24"/>
                <w:szCs w:val="24"/>
                <w:rtl/>
                <w:lang w:bidi="fa-IR"/>
              </w:rPr>
              <w:t>فتوولتائیک</w:t>
            </w:r>
          </w:p>
          <w:p w:rsidR="000E3771" w:rsidRPr="00DC2739" w:rsidRDefault="004459B7" w:rsidP="00DC2739">
            <w:pPr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DC273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C2739">
              <w:rPr>
                <w:rFonts w:cs="B Nazanin" w:hint="cs"/>
                <w:sz w:val="24"/>
                <w:szCs w:val="24"/>
                <w:rtl/>
                <w:lang w:bidi="fa-IR"/>
              </w:rPr>
              <w:t>کاربرد سیستم های فتوولتائیک</w:t>
            </w:r>
          </w:p>
          <w:p w:rsidR="000E3771" w:rsidRPr="00DC2739" w:rsidRDefault="004459B7" w:rsidP="00DC2739">
            <w:pPr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DC2739">
              <w:rPr>
                <w:rFonts w:cs="B Nazanin" w:hint="cs"/>
                <w:sz w:val="24"/>
                <w:szCs w:val="24"/>
                <w:rtl/>
                <w:lang w:bidi="fa-IR"/>
              </w:rPr>
              <w:t>تاریخچه سیستم های فتوولتائیک</w:t>
            </w:r>
          </w:p>
          <w:p w:rsidR="000E3771" w:rsidRPr="00DC2739" w:rsidRDefault="004459B7" w:rsidP="00DC2739">
            <w:pPr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DC2739">
              <w:rPr>
                <w:rFonts w:cs="B Nazanin" w:hint="cs"/>
                <w:sz w:val="24"/>
                <w:szCs w:val="24"/>
                <w:rtl/>
                <w:lang w:bidi="fa-IR"/>
              </w:rPr>
              <w:t>تفاوت سیستم های فتوولتائیک با سایر سیستم های تولید کننده برق</w:t>
            </w:r>
          </w:p>
          <w:p w:rsidR="000E3771" w:rsidRPr="00DC2739" w:rsidRDefault="004459B7" w:rsidP="00DC2739">
            <w:pPr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DC2739">
              <w:rPr>
                <w:rFonts w:cs="B Nazanin" w:hint="cs"/>
                <w:sz w:val="24"/>
                <w:szCs w:val="24"/>
                <w:rtl/>
                <w:lang w:bidi="fa-IR"/>
              </w:rPr>
              <w:t>مواد به کار رفته در سلول های خورشیدی</w:t>
            </w:r>
          </w:p>
          <w:p w:rsidR="000E3771" w:rsidRPr="00DC2739" w:rsidRDefault="004459B7" w:rsidP="00DC2739">
            <w:pPr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DC273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مکانیزم کاری سلول های خورشیدی </w:t>
            </w:r>
          </w:p>
          <w:p w:rsidR="000E3771" w:rsidRPr="00DC2739" w:rsidRDefault="004459B7" w:rsidP="00DC2739">
            <w:pPr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DC2739">
              <w:rPr>
                <w:rFonts w:cs="B Nazanin" w:hint="cs"/>
                <w:sz w:val="24"/>
                <w:szCs w:val="24"/>
                <w:rtl/>
                <w:lang w:bidi="fa-IR"/>
              </w:rPr>
              <w:t>سوال های متداول مشتریان سیستم های فتوولتائیک</w:t>
            </w:r>
          </w:p>
          <w:p w:rsidR="000E3771" w:rsidRPr="00DC2739" w:rsidRDefault="004459B7" w:rsidP="00DC2739">
            <w:pPr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DC2739">
              <w:rPr>
                <w:rFonts w:cs="B Nazanin" w:hint="cs"/>
                <w:sz w:val="24"/>
                <w:szCs w:val="24"/>
                <w:rtl/>
                <w:lang w:bidi="fa-IR"/>
              </w:rPr>
              <w:t>اجزای سیستم های فتوولتائیک</w:t>
            </w:r>
          </w:p>
          <w:p w:rsidR="000E3771" w:rsidRDefault="004459B7" w:rsidP="00DC2739">
            <w:pPr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DC2739">
              <w:rPr>
                <w:rFonts w:cs="B Nazanin" w:hint="cs"/>
                <w:sz w:val="24"/>
                <w:szCs w:val="24"/>
                <w:rtl/>
                <w:lang w:bidi="fa-IR"/>
              </w:rPr>
              <w:t>اجزای مختلف یک ماژول فتوولتائیک</w:t>
            </w:r>
          </w:p>
          <w:p w:rsidR="000E3771" w:rsidRPr="00DC2739" w:rsidRDefault="004459B7" w:rsidP="00DC2739">
            <w:pPr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DC273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انواع پنل های خورشیدی </w:t>
            </w:r>
          </w:p>
          <w:p w:rsidR="000E3771" w:rsidRPr="00DC2739" w:rsidRDefault="004459B7" w:rsidP="00DC2739">
            <w:pPr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DC2739">
              <w:rPr>
                <w:rFonts w:cs="B Nazanin" w:hint="cs"/>
                <w:sz w:val="24"/>
                <w:szCs w:val="24"/>
                <w:rtl/>
                <w:lang w:bidi="fa-IR"/>
              </w:rPr>
              <w:t>روابط و فرمول‌های محاسباتی طراحی سیستم‌های فتوولتائیک</w:t>
            </w:r>
          </w:p>
          <w:p w:rsidR="000E3771" w:rsidRPr="00DC2739" w:rsidRDefault="004459B7" w:rsidP="00DC2739">
            <w:pPr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DC2739">
              <w:rPr>
                <w:rFonts w:cs="B Nazanin" w:hint="cs"/>
                <w:sz w:val="24"/>
                <w:szCs w:val="24"/>
                <w:rtl/>
                <w:lang w:bidi="fa-IR"/>
              </w:rPr>
              <w:t>نکاتی در مورد زاویه نصب سیستم‌های فتوولتائیک</w:t>
            </w:r>
          </w:p>
          <w:p w:rsidR="000E3771" w:rsidRPr="00DC2739" w:rsidRDefault="004459B7" w:rsidP="00DC2739">
            <w:pPr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DC2739">
              <w:rPr>
                <w:rFonts w:cs="B Nazanin" w:hint="cs"/>
                <w:sz w:val="24"/>
                <w:szCs w:val="24"/>
                <w:rtl/>
                <w:lang w:bidi="fa-IR"/>
              </w:rPr>
              <w:t>تعاریف اولیه و روابط محاسباتی خورشیدی</w:t>
            </w:r>
          </w:p>
          <w:p w:rsidR="000E3771" w:rsidRPr="00DC2739" w:rsidRDefault="004459B7" w:rsidP="00DC2739">
            <w:pPr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DC2739">
              <w:rPr>
                <w:rFonts w:cs="B Nazanin" w:hint="cs"/>
                <w:sz w:val="24"/>
                <w:szCs w:val="24"/>
                <w:rtl/>
                <w:lang w:bidi="fa-IR"/>
              </w:rPr>
              <w:t>ردیاب خورشیدی</w:t>
            </w:r>
          </w:p>
          <w:p w:rsidR="000E3771" w:rsidRPr="00DC2739" w:rsidRDefault="004459B7" w:rsidP="00DC2739">
            <w:pPr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DC2739">
              <w:rPr>
                <w:rFonts w:cs="B Nazanin" w:hint="cs"/>
                <w:sz w:val="24"/>
                <w:szCs w:val="24"/>
                <w:rtl/>
                <w:lang w:bidi="fa-IR"/>
              </w:rPr>
              <w:t>حداقل فاصله مجاز بین رشته پنل‌های خورشیدی</w:t>
            </w:r>
          </w:p>
          <w:p w:rsidR="000E3771" w:rsidRPr="00DC2739" w:rsidRDefault="004459B7" w:rsidP="00DC2739">
            <w:pPr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DC2739">
              <w:rPr>
                <w:rFonts w:cs="B Nazanin" w:hint="cs"/>
                <w:sz w:val="24"/>
                <w:szCs w:val="24"/>
                <w:rtl/>
                <w:lang w:bidi="fa-IR"/>
              </w:rPr>
              <w:t>اهمیت خنک کاری سیستم های فتوولتائیک</w:t>
            </w:r>
          </w:p>
          <w:p w:rsidR="000E3771" w:rsidRPr="00DC2739" w:rsidRDefault="004459B7" w:rsidP="00DC2739">
            <w:pPr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DC2739">
              <w:rPr>
                <w:rFonts w:cs="B Nazanin" w:hint="cs"/>
                <w:sz w:val="24"/>
                <w:szCs w:val="24"/>
                <w:rtl/>
                <w:lang w:bidi="fa-IR"/>
              </w:rPr>
              <w:t>انواع روش های خنک کاری سیستم های فتوولتائیک</w:t>
            </w:r>
          </w:p>
          <w:p w:rsidR="000E3771" w:rsidRPr="00DC2739" w:rsidRDefault="004459B7" w:rsidP="00DC2739">
            <w:pPr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DC2739">
              <w:rPr>
                <w:rFonts w:cs="B Nazanin" w:hint="cs"/>
                <w:sz w:val="24"/>
                <w:szCs w:val="24"/>
                <w:rtl/>
                <w:lang w:bidi="fa-IR"/>
              </w:rPr>
              <w:t>راندمان سیستم های فتوولتائیک</w:t>
            </w:r>
          </w:p>
          <w:p w:rsidR="000E3771" w:rsidRPr="00DC2739" w:rsidRDefault="004459B7" w:rsidP="00DC2739">
            <w:pPr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DC2739">
              <w:rPr>
                <w:rFonts w:cs="B Nazanin" w:hint="cs"/>
                <w:sz w:val="24"/>
                <w:szCs w:val="24"/>
                <w:rtl/>
                <w:lang w:bidi="fa-IR"/>
              </w:rPr>
              <w:t>اهمیت تمیزکاری سیستم های فتوولتائیک</w:t>
            </w:r>
          </w:p>
          <w:p w:rsidR="000E3771" w:rsidRPr="00DC2739" w:rsidRDefault="004459B7" w:rsidP="00DC2739">
            <w:pPr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DC2739">
              <w:rPr>
                <w:rFonts w:cs="B Nazanin" w:hint="cs"/>
                <w:sz w:val="24"/>
                <w:szCs w:val="24"/>
                <w:rtl/>
                <w:lang w:bidi="fa-IR"/>
              </w:rPr>
              <w:t>نیروگاه شناور فتوولتائیک</w:t>
            </w:r>
          </w:p>
          <w:p w:rsidR="000E3771" w:rsidRPr="00DC2739" w:rsidRDefault="004459B7" w:rsidP="00DC2739">
            <w:pPr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DC273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نرم افزار </w:t>
            </w:r>
            <w:proofErr w:type="spellStart"/>
            <w:r w:rsidRPr="00DC2739">
              <w:rPr>
                <w:rFonts w:cs="B Nazanin"/>
                <w:sz w:val="24"/>
                <w:szCs w:val="24"/>
                <w:lang w:bidi="fa-IR"/>
              </w:rPr>
              <w:t>PVSyst</w:t>
            </w:r>
            <w:proofErr w:type="spellEnd"/>
          </w:p>
          <w:p w:rsidR="000E3771" w:rsidRPr="00DC2739" w:rsidRDefault="004459B7" w:rsidP="00DC2739">
            <w:pPr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DC2739">
              <w:rPr>
                <w:rFonts w:cs="B Nazanin" w:hint="cs"/>
                <w:sz w:val="24"/>
                <w:szCs w:val="24"/>
                <w:rtl/>
                <w:lang w:bidi="fa-IR"/>
              </w:rPr>
              <w:t>بررسی اقتصادی سیستم های فتوولتائیک</w:t>
            </w:r>
          </w:p>
          <w:p w:rsidR="00520B44" w:rsidRPr="00DC2739" w:rsidRDefault="004459B7" w:rsidP="00DC2739">
            <w:pPr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DC2739">
              <w:rPr>
                <w:rFonts w:cs="B Nazanin" w:hint="cs"/>
                <w:sz w:val="24"/>
                <w:szCs w:val="24"/>
                <w:rtl/>
                <w:lang w:bidi="fa-IR"/>
              </w:rPr>
              <w:t>ملزومات توسعه سیستم های فتوولتائیک</w:t>
            </w:r>
          </w:p>
        </w:tc>
        <w:tc>
          <w:tcPr>
            <w:tcW w:w="1278" w:type="dxa"/>
            <w:vAlign w:val="center"/>
          </w:tcPr>
          <w:p w:rsidR="00520B44" w:rsidRPr="00B03591" w:rsidRDefault="00520B44" w:rsidP="007D0B81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عناوین فصل</w:t>
            </w:r>
          </w:p>
        </w:tc>
      </w:tr>
      <w:tr w:rsidR="00DC2739" w:rsidRPr="00B03591" w:rsidTr="00520B44">
        <w:trPr>
          <w:trHeight w:val="233"/>
          <w:jc w:val="right"/>
        </w:trPr>
        <w:tc>
          <w:tcPr>
            <w:tcW w:w="8306" w:type="dxa"/>
          </w:tcPr>
          <w:p w:rsidR="00DC2739" w:rsidRPr="00520B44" w:rsidRDefault="00DC2739" w:rsidP="00BD5459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C27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مواد</w:t>
            </w:r>
            <w:r w:rsidRPr="00DC273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27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تغییر</w:t>
            </w:r>
            <w:r w:rsidRPr="00DC273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27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فاز</w:t>
            </w:r>
            <w:r w:rsidRPr="00DC273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27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دهنده</w:t>
            </w:r>
            <w:r w:rsidRPr="00DC273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27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برای</w:t>
            </w:r>
            <w:r w:rsidRPr="00DC273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27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ذخیره</w:t>
            </w:r>
            <w:r w:rsidRPr="00DC273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27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انرژی</w:t>
            </w:r>
            <w:r w:rsidRPr="00DC273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27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حرارتی</w:t>
            </w:r>
          </w:p>
        </w:tc>
        <w:tc>
          <w:tcPr>
            <w:tcW w:w="1278" w:type="dxa"/>
          </w:tcPr>
          <w:p w:rsidR="00DC2739" w:rsidRPr="00520B44" w:rsidRDefault="00DC2739" w:rsidP="00BD5459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520B4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فصل دوم</w:t>
            </w:r>
          </w:p>
        </w:tc>
      </w:tr>
      <w:tr w:rsidR="00DC2739" w:rsidRPr="00B03591" w:rsidTr="008017CE">
        <w:trPr>
          <w:trHeight w:val="233"/>
          <w:jc w:val="right"/>
        </w:trPr>
        <w:tc>
          <w:tcPr>
            <w:tcW w:w="8306" w:type="dxa"/>
          </w:tcPr>
          <w:p w:rsidR="000E3771" w:rsidRPr="00DC2739" w:rsidRDefault="004459B7" w:rsidP="00DC2739">
            <w:pPr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DC2739">
              <w:rPr>
                <w:rFonts w:cs="B Nazanin" w:hint="cs"/>
                <w:sz w:val="24"/>
                <w:szCs w:val="24"/>
                <w:rtl/>
                <w:lang w:bidi="fa-IR"/>
              </w:rPr>
              <w:t>ذخیره سازی انرژی حرارتی و مزایای آن</w:t>
            </w:r>
          </w:p>
          <w:p w:rsidR="000E3771" w:rsidRPr="00DC2739" w:rsidRDefault="004459B7" w:rsidP="00DC2739">
            <w:pPr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DC2739">
              <w:rPr>
                <w:rFonts w:cs="B Nazanin" w:hint="cs"/>
                <w:sz w:val="24"/>
                <w:szCs w:val="24"/>
                <w:rtl/>
                <w:lang w:bidi="fa-IR"/>
              </w:rPr>
              <w:t>مشخصه های سیستم ذخیره سازی انرژی حرارتی</w:t>
            </w:r>
          </w:p>
          <w:p w:rsidR="000E3771" w:rsidRPr="00DC2739" w:rsidRDefault="004459B7" w:rsidP="00DC2739">
            <w:pPr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DC2739">
              <w:rPr>
                <w:rFonts w:cs="B Nazanin" w:hint="cs"/>
                <w:sz w:val="24"/>
                <w:szCs w:val="24"/>
                <w:rtl/>
                <w:lang w:bidi="fa-IR"/>
              </w:rPr>
              <w:t>معرفی روش های مختلف ذخیره سازی انرژی حرارتی</w:t>
            </w:r>
          </w:p>
          <w:p w:rsidR="000E3771" w:rsidRPr="00DC2739" w:rsidRDefault="004459B7" w:rsidP="00DC2739">
            <w:pPr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DC2739">
              <w:rPr>
                <w:rFonts w:cs="B Nazanin" w:hint="cs"/>
                <w:sz w:val="24"/>
                <w:szCs w:val="24"/>
                <w:rtl/>
                <w:lang w:bidi="fa-IR"/>
              </w:rPr>
              <w:t>مقایسه شرایط روش های مختلف ذخیره سازی انرژی حرارتی</w:t>
            </w:r>
          </w:p>
          <w:p w:rsidR="000E3771" w:rsidRPr="00DC2739" w:rsidRDefault="004459B7" w:rsidP="00DC2739">
            <w:pPr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DC2739">
              <w:rPr>
                <w:rFonts w:cs="B Nazanin" w:hint="cs"/>
                <w:sz w:val="24"/>
                <w:szCs w:val="24"/>
                <w:rtl/>
                <w:lang w:bidi="fa-IR"/>
              </w:rPr>
              <w:t>روش ترموشیمیایی برای ذخیره سازی انرژی حرارتی</w:t>
            </w:r>
          </w:p>
          <w:p w:rsidR="000E3771" w:rsidRPr="00DC2739" w:rsidRDefault="004459B7" w:rsidP="00DC2739">
            <w:pPr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DC2739">
              <w:rPr>
                <w:rFonts w:cs="B Nazanin" w:hint="cs"/>
                <w:sz w:val="24"/>
                <w:szCs w:val="24"/>
                <w:rtl/>
                <w:lang w:bidi="fa-IR"/>
              </w:rPr>
              <w:t>مواد مناسب برای روش ترموشیمیایی ذخیره سازی انرژی حرارتی</w:t>
            </w:r>
          </w:p>
          <w:p w:rsidR="000E3771" w:rsidRPr="00DC2739" w:rsidRDefault="004459B7" w:rsidP="00DC2739">
            <w:pPr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DC273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ویژگی های یک ماده ترموشیمیایی مناسب </w:t>
            </w:r>
          </w:p>
          <w:p w:rsidR="000E3771" w:rsidRPr="00DC2739" w:rsidRDefault="004459B7" w:rsidP="00DC2739">
            <w:pPr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DC2739">
              <w:rPr>
                <w:rFonts w:cs="B Nazanin" w:hint="cs"/>
                <w:sz w:val="24"/>
                <w:szCs w:val="24"/>
                <w:rtl/>
                <w:lang w:bidi="fa-IR"/>
              </w:rPr>
              <w:t>ذخیره سازی حرارت به روش گرمای محسوس</w:t>
            </w:r>
          </w:p>
          <w:p w:rsidR="000E3771" w:rsidRPr="00DC2739" w:rsidRDefault="004459B7" w:rsidP="00DC2739">
            <w:pPr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DC2739">
              <w:rPr>
                <w:rFonts w:cs="B Nazanin" w:hint="cs"/>
                <w:sz w:val="24"/>
                <w:szCs w:val="24"/>
                <w:rtl/>
                <w:lang w:bidi="fa-IR"/>
              </w:rPr>
              <w:t>ویژگی مواد برای ذخیره سازی حرارت به روش گرمای محسوس</w:t>
            </w:r>
          </w:p>
          <w:p w:rsidR="000E3771" w:rsidRDefault="004459B7" w:rsidP="00DC2739">
            <w:pPr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DC2739">
              <w:rPr>
                <w:rFonts w:cs="B Nazanin" w:hint="cs"/>
                <w:sz w:val="24"/>
                <w:szCs w:val="24"/>
                <w:rtl/>
                <w:lang w:bidi="fa-IR"/>
              </w:rPr>
              <w:t>ظرفیت گرمایی مواد</w:t>
            </w:r>
          </w:p>
          <w:p w:rsidR="000E3771" w:rsidRPr="00DC2739" w:rsidRDefault="004459B7" w:rsidP="00DC2739">
            <w:pPr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DC2739">
              <w:rPr>
                <w:rFonts w:cs="B Nazanin" w:hint="cs"/>
                <w:sz w:val="24"/>
                <w:szCs w:val="24"/>
                <w:rtl/>
                <w:lang w:bidi="fa-IR"/>
              </w:rPr>
              <w:t>مزایا و معایب ذخیره سازی حرارت به روش گرمای محسوس</w:t>
            </w:r>
          </w:p>
          <w:p w:rsidR="000E3771" w:rsidRPr="00DC2739" w:rsidRDefault="004459B7" w:rsidP="00DC2739">
            <w:pPr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DC2739">
              <w:rPr>
                <w:rFonts w:cs="B Nazanin" w:hint="cs"/>
                <w:sz w:val="24"/>
                <w:szCs w:val="24"/>
                <w:rtl/>
                <w:lang w:bidi="fa-IR"/>
              </w:rPr>
              <w:t>ذخیره سازی حرارت به روش گرمای نهان</w:t>
            </w:r>
          </w:p>
          <w:p w:rsidR="000E3771" w:rsidRPr="00DC2739" w:rsidRDefault="004459B7" w:rsidP="00DC2739">
            <w:pPr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DC2739">
              <w:rPr>
                <w:rFonts w:cs="B Nazanin" w:hint="cs"/>
                <w:sz w:val="24"/>
                <w:szCs w:val="24"/>
                <w:rtl/>
                <w:lang w:bidi="fa-IR"/>
              </w:rPr>
              <w:t>ویژگی یک ماده تغییر فاز دهنده مناسب</w:t>
            </w:r>
          </w:p>
          <w:p w:rsidR="000E3771" w:rsidRPr="00DC2739" w:rsidRDefault="004459B7" w:rsidP="00DC2739">
            <w:pPr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DC273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تفاوت بین نقطه ذوب و انجماد </w:t>
            </w:r>
          </w:p>
          <w:p w:rsidR="000E3771" w:rsidRPr="00DC2739" w:rsidRDefault="004459B7" w:rsidP="00DC2739">
            <w:pPr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DC273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فرا سَرمایـِش (فوق تبرید) </w:t>
            </w:r>
          </w:p>
          <w:p w:rsidR="000E3771" w:rsidRPr="00DC2739" w:rsidRDefault="004459B7" w:rsidP="00DC2739">
            <w:pPr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DC273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تقسیم بندی مواد تغییر فاز دهنده </w:t>
            </w:r>
          </w:p>
          <w:p w:rsidR="000E3771" w:rsidRPr="00DC2739" w:rsidRDefault="004459B7" w:rsidP="00DC2739">
            <w:pPr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DC273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مواد تغییر فاز دهنده فاز جامد-جامد </w:t>
            </w:r>
          </w:p>
          <w:p w:rsidR="000E3771" w:rsidRPr="00DC2739" w:rsidRDefault="004459B7" w:rsidP="00DC2739">
            <w:pPr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DC273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مواد تغییر فاز دهنده فاز جامد-مایع </w:t>
            </w:r>
          </w:p>
          <w:p w:rsidR="000E3771" w:rsidRPr="00DC2739" w:rsidRDefault="004459B7" w:rsidP="00DC2739">
            <w:pPr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DC2739">
              <w:rPr>
                <w:rFonts w:cs="B Nazanin" w:hint="cs"/>
                <w:sz w:val="24"/>
                <w:szCs w:val="24"/>
                <w:rtl/>
                <w:lang w:bidi="fa-IR"/>
              </w:rPr>
              <w:t>پارافین ها</w:t>
            </w:r>
          </w:p>
          <w:p w:rsidR="00DC2739" w:rsidRDefault="00DC2739" w:rsidP="00DC2739">
            <w:pPr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DC2739">
              <w:rPr>
                <w:rFonts w:cs="B Nazanin" w:hint="cs"/>
                <w:sz w:val="24"/>
                <w:szCs w:val="24"/>
                <w:rtl/>
                <w:lang w:bidi="fa-IR"/>
              </w:rPr>
              <w:t>غیر پارافین ها</w:t>
            </w:r>
          </w:p>
          <w:p w:rsidR="000E3771" w:rsidRPr="00DC2739" w:rsidRDefault="004459B7" w:rsidP="00DC2739">
            <w:pPr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DC2739">
              <w:rPr>
                <w:rFonts w:cs="B Nazanin" w:hint="cs"/>
                <w:sz w:val="24"/>
                <w:szCs w:val="24"/>
                <w:rtl/>
                <w:lang w:bidi="fa-IR"/>
              </w:rPr>
              <w:t>مواد تغییر فاز دهنده غیرآلی</w:t>
            </w:r>
          </w:p>
          <w:p w:rsidR="000E3771" w:rsidRPr="00DC2739" w:rsidRDefault="004459B7" w:rsidP="00DC2739">
            <w:pPr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DC2739">
              <w:rPr>
                <w:rFonts w:cs="B Nazanin" w:hint="cs"/>
                <w:sz w:val="24"/>
                <w:szCs w:val="24"/>
                <w:rtl/>
                <w:lang w:bidi="fa-IR"/>
              </w:rPr>
              <w:t>مواد تغییر فاز دهنده اوتکتیک (ترکیبی</w:t>
            </w:r>
            <w:r w:rsidRPr="00DC2739">
              <w:rPr>
                <w:rFonts w:cs="B Nazanin"/>
                <w:sz w:val="24"/>
                <w:szCs w:val="24"/>
                <w:rtl/>
                <w:lang w:bidi="fa-IR"/>
              </w:rPr>
              <w:t>)</w:t>
            </w:r>
          </w:p>
          <w:p w:rsidR="000E3771" w:rsidRPr="00DC2739" w:rsidRDefault="004459B7" w:rsidP="00DC2739">
            <w:pPr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DC2739">
              <w:rPr>
                <w:rFonts w:cs="B Nazanin" w:hint="cs"/>
                <w:sz w:val="24"/>
                <w:szCs w:val="24"/>
                <w:rtl/>
                <w:lang w:bidi="fa-IR"/>
              </w:rPr>
              <w:t>کپسوله کردن مواد تغییر فاز دهنده جامد-مایع</w:t>
            </w:r>
          </w:p>
          <w:p w:rsidR="000E3771" w:rsidRPr="00DC2739" w:rsidRDefault="004459B7" w:rsidP="00DC2739">
            <w:pPr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DC2739">
              <w:rPr>
                <w:rFonts w:cs="B Nazanin" w:hint="cs"/>
                <w:sz w:val="24"/>
                <w:szCs w:val="24"/>
                <w:rtl/>
                <w:lang w:bidi="fa-IR"/>
              </w:rPr>
              <w:t>مزایای کپسوله کردن مواد تغییر فاز دهنده جامد-مایع</w:t>
            </w:r>
          </w:p>
          <w:p w:rsidR="000E3771" w:rsidRPr="00DC2739" w:rsidRDefault="004459B7" w:rsidP="00DC2739">
            <w:pPr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DC2739">
              <w:rPr>
                <w:rFonts w:cs="B Nazanin" w:hint="cs"/>
                <w:sz w:val="24"/>
                <w:szCs w:val="24"/>
                <w:rtl/>
                <w:lang w:bidi="fa-IR"/>
              </w:rPr>
              <w:t>میکروکپسوله کردن مواد تغییر فاز دهنده جامد-مایع</w:t>
            </w:r>
          </w:p>
          <w:p w:rsidR="000E3771" w:rsidRPr="00DC2739" w:rsidRDefault="004459B7" w:rsidP="00DC2739">
            <w:pPr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DC2739">
              <w:rPr>
                <w:rFonts w:cs="B Nazanin" w:hint="cs"/>
                <w:sz w:val="24"/>
                <w:szCs w:val="24"/>
                <w:rtl/>
                <w:lang w:bidi="fa-IR"/>
              </w:rPr>
              <w:t>کاربردهای میکروکپسوله کردن مواد تغییر فاز دهنده جامد-مایع</w:t>
            </w:r>
          </w:p>
          <w:p w:rsidR="000E3771" w:rsidRPr="00DC2739" w:rsidRDefault="004459B7" w:rsidP="00DC2739">
            <w:pPr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DC2739">
              <w:rPr>
                <w:rFonts w:cs="B Nazanin" w:hint="cs"/>
                <w:sz w:val="24"/>
                <w:szCs w:val="24"/>
                <w:rtl/>
                <w:lang w:bidi="fa-IR"/>
              </w:rPr>
              <w:t>طراحی بستر های مواد تغییر فاز دهنده برای ذخیره انرژی حرارتی</w:t>
            </w:r>
          </w:p>
          <w:p w:rsidR="00DC2739" w:rsidRPr="00DC2739" w:rsidRDefault="004459B7" w:rsidP="00DC2739">
            <w:pPr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2739">
              <w:rPr>
                <w:rFonts w:cs="B Nazanin" w:hint="cs"/>
                <w:sz w:val="24"/>
                <w:szCs w:val="24"/>
                <w:rtl/>
                <w:lang w:bidi="fa-IR"/>
              </w:rPr>
              <w:t>تکنیک های بهبود دهنده انتقال حرارت در مواد تغییر فاز دهنده</w:t>
            </w:r>
          </w:p>
        </w:tc>
        <w:tc>
          <w:tcPr>
            <w:tcW w:w="1278" w:type="dxa"/>
            <w:vAlign w:val="center"/>
          </w:tcPr>
          <w:p w:rsidR="00DC2739" w:rsidRPr="00B03591" w:rsidRDefault="00DC2739" w:rsidP="00BD5459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عناوین فصل</w:t>
            </w:r>
          </w:p>
        </w:tc>
      </w:tr>
      <w:tr w:rsidR="00964EB0" w:rsidRPr="00B03591" w:rsidTr="00E8131C">
        <w:trPr>
          <w:trHeight w:val="233"/>
          <w:jc w:val="right"/>
        </w:trPr>
        <w:tc>
          <w:tcPr>
            <w:tcW w:w="8306" w:type="dxa"/>
          </w:tcPr>
          <w:p w:rsidR="00964EB0" w:rsidRPr="00520B44" w:rsidRDefault="0069720D" w:rsidP="0069720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سیستم های تبدیل</w:t>
            </w:r>
            <w:r w:rsidR="00964EB0" w:rsidRPr="00DC273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964EB0" w:rsidRPr="00DC27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انرژی</w:t>
            </w:r>
            <w:r w:rsidR="00964EB0" w:rsidRPr="00DC273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بادی</w:t>
            </w:r>
          </w:p>
        </w:tc>
        <w:tc>
          <w:tcPr>
            <w:tcW w:w="1278" w:type="dxa"/>
          </w:tcPr>
          <w:p w:rsidR="00964EB0" w:rsidRPr="00520B44" w:rsidRDefault="00964EB0" w:rsidP="0069720D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520B4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فصل </w:t>
            </w:r>
            <w:r w:rsidR="0069720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چهار</w:t>
            </w:r>
            <w:r w:rsidRPr="00520B4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</w:t>
            </w:r>
          </w:p>
        </w:tc>
      </w:tr>
      <w:tr w:rsidR="00964EB0" w:rsidRPr="00B03591" w:rsidTr="008017CE">
        <w:trPr>
          <w:trHeight w:val="233"/>
          <w:jc w:val="right"/>
        </w:trPr>
        <w:tc>
          <w:tcPr>
            <w:tcW w:w="8306" w:type="dxa"/>
          </w:tcPr>
          <w:p w:rsidR="00964EB0" w:rsidRPr="00964EB0" w:rsidRDefault="00964EB0" w:rsidP="00964EB0">
            <w:pPr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964EB0">
              <w:rPr>
                <w:rFonts w:cs="B Nazanin" w:hint="cs"/>
                <w:sz w:val="24"/>
                <w:szCs w:val="24"/>
                <w:rtl/>
                <w:lang w:bidi="fa-IR"/>
              </w:rPr>
              <w:t>وضعیت استفاده از انرژی باد در جهان</w:t>
            </w:r>
          </w:p>
          <w:p w:rsidR="00964EB0" w:rsidRPr="00964EB0" w:rsidRDefault="00964EB0" w:rsidP="00964EB0">
            <w:pPr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964EB0">
              <w:rPr>
                <w:rFonts w:cs="B Nazanin" w:hint="cs"/>
                <w:sz w:val="24"/>
                <w:szCs w:val="24"/>
                <w:rtl/>
                <w:lang w:bidi="fa-IR"/>
              </w:rPr>
              <w:t>وضعیت استفاده از انرژی باد در ایران</w:t>
            </w:r>
          </w:p>
          <w:p w:rsidR="00964EB0" w:rsidRPr="00964EB0" w:rsidRDefault="00964EB0" w:rsidP="00964EB0">
            <w:pPr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964EB0">
              <w:rPr>
                <w:rFonts w:cs="B Nazanin" w:hint="cs"/>
                <w:sz w:val="24"/>
                <w:szCs w:val="24"/>
                <w:rtl/>
                <w:lang w:bidi="fa-IR"/>
              </w:rPr>
              <w:t>پتانسیل استفاده از انرژی باد در مناطق مختلف ایران</w:t>
            </w:r>
          </w:p>
          <w:p w:rsidR="00964EB0" w:rsidRPr="00964EB0" w:rsidRDefault="00964EB0" w:rsidP="00964EB0">
            <w:pPr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964EB0">
              <w:rPr>
                <w:rFonts w:cs="B Nazanin" w:hint="cs"/>
                <w:sz w:val="24"/>
                <w:szCs w:val="24"/>
                <w:rtl/>
                <w:lang w:bidi="fa-IR"/>
              </w:rPr>
              <w:t>دیاگرام گلباد برای تعیین جهت و اندازه باد</w:t>
            </w:r>
          </w:p>
          <w:p w:rsidR="00964EB0" w:rsidRPr="00964EB0" w:rsidRDefault="00964EB0" w:rsidP="00964EB0">
            <w:pPr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964EB0">
              <w:rPr>
                <w:rFonts w:cs="B Nazanin" w:hint="cs"/>
                <w:sz w:val="24"/>
                <w:szCs w:val="24"/>
                <w:rtl/>
                <w:lang w:bidi="fa-IR"/>
              </w:rPr>
              <w:t>ارتباط سرعت باد با افزایش ارتفاع</w:t>
            </w:r>
          </w:p>
          <w:p w:rsidR="00964EB0" w:rsidRPr="00964EB0" w:rsidRDefault="00964EB0" w:rsidP="00964EB0">
            <w:pPr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964EB0">
              <w:rPr>
                <w:rFonts w:cs="B Nazanin" w:hint="cs"/>
                <w:sz w:val="24"/>
                <w:szCs w:val="24"/>
                <w:rtl/>
                <w:lang w:bidi="fa-IR"/>
              </w:rPr>
              <w:t>پیش بینی سرعت باد در یک سایت نیروگاه بادی</w:t>
            </w:r>
          </w:p>
          <w:p w:rsidR="00964EB0" w:rsidRPr="00964EB0" w:rsidRDefault="00964EB0" w:rsidP="00964EB0">
            <w:pPr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964EB0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توان موجود در باد</w:t>
            </w:r>
          </w:p>
          <w:p w:rsidR="00964EB0" w:rsidRPr="00964EB0" w:rsidRDefault="00964EB0" w:rsidP="00964EB0">
            <w:pPr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964EB0">
              <w:rPr>
                <w:rFonts w:cs="B Nazanin" w:hint="cs"/>
                <w:sz w:val="24"/>
                <w:szCs w:val="24"/>
                <w:rtl/>
                <w:lang w:bidi="fa-IR"/>
              </w:rPr>
              <w:t>اثبات قانون بتز</w:t>
            </w:r>
          </w:p>
          <w:p w:rsidR="00964EB0" w:rsidRPr="00964EB0" w:rsidRDefault="00964EB0" w:rsidP="00964EB0">
            <w:pPr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964EB0">
              <w:rPr>
                <w:rFonts w:cs="B Nazanin" w:hint="cs"/>
                <w:sz w:val="24"/>
                <w:szCs w:val="24"/>
                <w:rtl/>
                <w:lang w:bidi="fa-IR"/>
              </w:rPr>
              <w:t>راندمان الکتریکی سیستم تبدیل انرژی بادی</w:t>
            </w:r>
          </w:p>
          <w:p w:rsidR="00964EB0" w:rsidRPr="00964EB0" w:rsidRDefault="00964EB0" w:rsidP="00964EB0">
            <w:pPr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64EB0">
              <w:rPr>
                <w:rFonts w:cs="B Nazanin" w:hint="cs"/>
                <w:sz w:val="24"/>
                <w:szCs w:val="24"/>
                <w:rtl/>
                <w:lang w:bidi="fa-IR"/>
              </w:rPr>
              <w:t>توان الکتریکی سیستم تبدیل انرژی باد در انواع سرعت</w:t>
            </w:r>
          </w:p>
        </w:tc>
        <w:tc>
          <w:tcPr>
            <w:tcW w:w="1278" w:type="dxa"/>
            <w:vAlign w:val="center"/>
          </w:tcPr>
          <w:p w:rsidR="00964EB0" w:rsidRPr="00B03591" w:rsidRDefault="00964EB0" w:rsidP="00282C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عناوین فصل</w:t>
            </w:r>
          </w:p>
        </w:tc>
      </w:tr>
      <w:tr w:rsidR="0069720D" w:rsidRPr="00B03591" w:rsidTr="009B3426">
        <w:trPr>
          <w:trHeight w:val="233"/>
          <w:jc w:val="right"/>
        </w:trPr>
        <w:tc>
          <w:tcPr>
            <w:tcW w:w="8306" w:type="dxa"/>
          </w:tcPr>
          <w:p w:rsidR="0069720D" w:rsidRPr="00520B44" w:rsidRDefault="0069720D" w:rsidP="00282C93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9720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ترموالکتریک</w:t>
            </w:r>
          </w:p>
        </w:tc>
        <w:tc>
          <w:tcPr>
            <w:tcW w:w="1278" w:type="dxa"/>
          </w:tcPr>
          <w:p w:rsidR="0069720D" w:rsidRPr="00520B44" w:rsidRDefault="0069720D" w:rsidP="0069720D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520B4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فصل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پنجم</w:t>
            </w:r>
          </w:p>
        </w:tc>
      </w:tr>
      <w:tr w:rsidR="0069720D" w:rsidRPr="00B03591" w:rsidTr="008017CE">
        <w:trPr>
          <w:trHeight w:val="233"/>
          <w:jc w:val="right"/>
        </w:trPr>
        <w:tc>
          <w:tcPr>
            <w:tcW w:w="8306" w:type="dxa"/>
          </w:tcPr>
          <w:p w:rsidR="0069720D" w:rsidRDefault="0069720D" w:rsidP="0069720D">
            <w:pPr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69720D">
              <w:rPr>
                <w:rFonts w:cs="B Nazanin" w:hint="cs"/>
                <w:sz w:val="24"/>
                <w:szCs w:val="24"/>
                <w:rtl/>
                <w:lang w:bidi="fa-IR"/>
              </w:rPr>
              <w:t>اثر ترموالکتریک</w:t>
            </w:r>
          </w:p>
          <w:p w:rsidR="0069720D" w:rsidRDefault="0069720D" w:rsidP="0069720D">
            <w:pPr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69720D">
              <w:rPr>
                <w:rFonts w:cs="B Nazanin" w:hint="cs"/>
                <w:sz w:val="24"/>
                <w:szCs w:val="24"/>
                <w:rtl/>
                <w:lang w:bidi="fa-IR"/>
              </w:rPr>
              <w:t>اثر سیبک</w:t>
            </w:r>
          </w:p>
          <w:p w:rsidR="0069720D" w:rsidRDefault="0069720D" w:rsidP="0069720D">
            <w:pPr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69720D">
              <w:rPr>
                <w:rFonts w:cs="B Nazanin" w:hint="cs"/>
                <w:sz w:val="24"/>
                <w:szCs w:val="24"/>
                <w:rtl/>
                <w:lang w:bidi="fa-IR"/>
              </w:rPr>
              <w:t>ضریب سیبک</w:t>
            </w:r>
          </w:p>
          <w:p w:rsidR="0069720D" w:rsidRDefault="0069720D" w:rsidP="0069720D">
            <w:pPr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69720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اثر </w:t>
            </w:r>
            <w:r w:rsidRPr="0069720D">
              <w:rPr>
                <w:rFonts w:cs="B Nazanin"/>
                <w:sz w:val="24"/>
                <w:szCs w:val="24"/>
                <w:rtl/>
                <w:lang w:bidi="fa-IR"/>
              </w:rPr>
              <w:t>پلتیر</w:t>
            </w:r>
          </w:p>
          <w:p w:rsidR="0069720D" w:rsidRPr="0069720D" w:rsidRDefault="0069720D" w:rsidP="0069720D">
            <w:pPr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9720D">
              <w:rPr>
                <w:rFonts w:cs="B Nazanin" w:hint="cs"/>
                <w:sz w:val="24"/>
                <w:szCs w:val="24"/>
                <w:rtl/>
                <w:lang w:bidi="fa-IR"/>
              </w:rPr>
              <w:t>اثر تامسون</w:t>
            </w:r>
          </w:p>
        </w:tc>
        <w:tc>
          <w:tcPr>
            <w:tcW w:w="1278" w:type="dxa"/>
            <w:vAlign w:val="center"/>
          </w:tcPr>
          <w:p w:rsidR="0069720D" w:rsidRDefault="0069720D" w:rsidP="00282C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عناوین فصل</w:t>
            </w:r>
          </w:p>
        </w:tc>
      </w:tr>
      <w:tr w:rsidR="0069720D" w:rsidRPr="00B03591" w:rsidTr="00804687">
        <w:trPr>
          <w:trHeight w:val="233"/>
          <w:jc w:val="right"/>
        </w:trPr>
        <w:tc>
          <w:tcPr>
            <w:tcW w:w="8306" w:type="dxa"/>
          </w:tcPr>
          <w:p w:rsidR="0069720D" w:rsidRPr="00520B44" w:rsidRDefault="0069720D" w:rsidP="00282C93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bookmarkStart w:id="0" w:name="_GoBack" w:colFirst="0" w:colLast="0"/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باتری ها</w:t>
            </w:r>
          </w:p>
        </w:tc>
        <w:tc>
          <w:tcPr>
            <w:tcW w:w="1278" w:type="dxa"/>
          </w:tcPr>
          <w:p w:rsidR="0069720D" w:rsidRPr="00520B44" w:rsidRDefault="0069720D" w:rsidP="0069720D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520B4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فصل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ششم</w:t>
            </w:r>
          </w:p>
        </w:tc>
      </w:tr>
    </w:tbl>
    <w:bookmarkEnd w:id="0"/>
    <w:p w:rsidR="004A00AD" w:rsidRPr="00B03591" w:rsidRDefault="004A00AD" w:rsidP="00B03591">
      <w:pPr>
        <w:pStyle w:val="NormalWeb"/>
        <w:numPr>
          <w:ilvl w:val="0"/>
          <w:numId w:val="2"/>
        </w:numPr>
        <w:bidi/>
        <w:spacing w:line="360" w:lineRule="auto"/>
        <w:jc w:val="both"/>
        <w:rPr>
          <w:rFonts w:cs="B Nazanin"/>
          <w:b/>
          <w:bCs/>
          <w:color w:val="000000" w:themeColor="text1"/>
          <w:rtl/>
          <w:lang w:bidi="fa-IR"/>
        </w:rPr>
      </w:pPr>
      <w:r w:rsidRPr="00B03591">
        <w:rPr>
          <w:rFonts w:cs="B Nazanin" w:hint="cs"/>
          <w:b/>
          <w:bCs/>
          <w:color w:val="000000" w:themeColor="text1"/>
          <w:rtl/>
          <w:lang w:bidi="fa-IR"/>
        </w:rPr>
        <w:t xml:space="preserve">شیوه </w:t>
      </w:r>
      <w:r w:rsidRPr="00B03591">
        <w:rPr>
          <w:rFonts w:cs="B Nazanin" w:hint="cs"/>
          <w:b/>
          <w:bCs/>
          <w:rtl/>
          <w:lang w:bidi="fa-IR"/>
        </w:rPr>
        <w:t>ارزشیابی</w:t>
      </w:r>
      <w:r w:rsidRPr="00B03591">
        <w:rPr>
          <w:rFonts w:cs="B Nazanin" w:hint="cs"/>
          <w:b/>
          <w:bCs/>
          <w:color w:val="000000" w:themeColor="text1"/>
          <w:rtl/>
          <w:lang w:bidi="fa-IR"/>
        </w:rPr>
        <w:t>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990"/>
      </w:tblGrid>
      <w:tr w:rsidR="004A00AD" w:rsidRPr="00B03591" w:rsidTr="001A07DE"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4A00AD" w:rsidRPr="00B03591" w:rsidRDefault="004A00AD" w:rsidP="001A07DE">
            <w:pPr>
              <w:pStyle w:val="NormalWeb"/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B0359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عنوان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A00AD" w:rsidRPr="00B03591" w:rsidRDefault="004A00AD" w:rsidP="001A07DE">
            <w:pPr>
              <w:pStyle w:val="NormalWeb"/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B0359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بارم</w:t>
            </w:r>
          </w:p>
        </w:tc>
      </w:tr>
      <w:tr w:rsidR="004A00AD" w:rsidRPr="00B03591" w:rsidTr="001A07DE">
        <w:tc>
          <w:tcPr>
            <w:tcW w:w="1458" w:type="dxa"/>
          </w:tcPr>
          <w:p w:rsidR="004A00AD" w:rsidRPr="00B03591" w:rsidRDefault="00520B44" w:rsidP="001A07DE">
            <w:pPr>
              <w:pStyle w:val="NormalWeb"/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پروژه</w:t>
            </w:r>
          </w:p>
        </w:tc>
        <w:tc>
          <w:tcPr>
            <w:tcW w:w="990" w:type="dxa"/>
          </w:tcPr>
          <w:p w:rsidR="004A00AD" w:rsidRPr="00B03591" w:rsidRDefault="004A00AD" w:rsidP="001A07DE">
            <w:pPr>
              <w:pStyle w:val="NormalWeb"/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B03591">
              <w:rPr>
                <w:rFonts w:cs="B Nazanin" w:hint="cs"/>
                <w:color w:val="000000" w:themeColor="text1"/>
                <w:rtl/>
                <w:lang w:bidi="fa-IR"/>
              </w:rPr>
              <w:t>7 نمره</w:t>
            </w:r>
          </w:p>
        </w:tc>
      </w:tr>
      <w:tr w:rsidR="004A00AD" w:rsidRPr="00B03591" w:rsidTr="001A07DE">
        <w:tc>
          <w:tcPr>
            <w:tcW w:w="1458" w:type="dxa"/>
          </w:tcPr>
          <w:p w:rsidR="004A00AD" w:rsidRPr="00B03591" w:rsidRDefault="004A00AD" w:rsidP="001A07DE">
            <w:pPr>
              <w:pStyle w:val="NormalWeb"/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B03591">
              <w:rPr>
                <w:rFonts w:cs="B Nazanin" w:hint="cs"/>
                <w:color w:val="000000" w:themeColor="text1"/>
                <w:rtl/>
                <w:lang w:bidi="fa-IR"/>
              </w:rPr>
              <w:t>پایانترم</w:t>
            </w:r>
          </w:p>
        </w:tc>
        <w:tc>
          <w:tcPr>
            <w:tcW w:w="990" w:type="dxa"/>
          </w:tcPr>
          <w:p w:rsidR="004A00AD" w:rsidRPr="00B03591" w:rsidRDefault="004A00AD" w:rsidP="00520B44">
            <w:pPr>
              <w:pStyle w:val="NormalWeb"/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B03591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  <w:r w:rsidR="00520B44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  <w:r w:rsidRPr="00B03591">
              <w:rPr>
                <w:rFonts w:cs="B Nazanin" w:hint="cs"/>
                <w:color w:val="000000" w:themeColor="text1"/>
                <w:rtl/>
                <w:lang w:bidi="fa-IR"/>
              </w:rPr>
              <w:t xml:space="preserve"> نمره</w:t>
            </w:r>
          </w:p>
        </w:tc>
      </w:tr>
      <w:tr w:rsidR="004A00AD" w:rsidRPr="00B03591" w:rsidTr="001A07DE">
        <w:tc>
          <w:tcPr>
            <w:tcW w:w="1458" w:type="dxa"/>
          </w:tcPr>
          <w:p w:rsidR="004A00AD" w:rsidRPr="00B03591" w:rsidRDefault="004A00AD" w:rsidP="001A07DE">
            <w:pPr>
              <w:pStyle w:val="NormalWeb"/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B03591">
              <w:rPr>
                <w:rFonts w:cs="B Nazanin" w:hint="cs"/>
                <w:color w:val="000000" w:themeColor="text1"/>
                <w:rtl/>
                <w:lang w:bidi="fa-IR"/>
              </w:rPr>
              <w:t>فعالیت کلاسی</w:t>
            </w:r>
          </w:p>
        </w:tc>
        <w:tc>
          <w:tcPr>
            <w:tcW w:w="990" w:type="dxa"/>
          </w:tcPr>
          <w:p w:rsidR="004A00AD" w:rsidRPr="00B03591" w:rsidRDefault="00520B44" w:rsidP="001A07DE">
            <w:pPr>
              <w:pStyle w:val="NormalWeb"/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  <w:r w:rsidR="004A00AD" w:rsidRPr="00B03591">
              <w:rPr>
                <w:rFonts w:cs="B Nazanin" w:hint="cs"/>
                <w:color w:val="000000" w:themeColor="text1"/>
                <w:rtl/>
                <w:lang w:bidi="fa-IR"/>
              </w:rPr>
              <w:t xml:space="preserve"> نمره</w:t>
            </w:r>
          </w:p>
        </w:tc>
      </w:tr>
      <w:tr w:rsidR="004A00AD" w:rsidRPr="00B03591" w:rsidTr="001A07DE">
        <w:tc>
          <w:tcPr>
            <w:tcW w:w="1458" w:type="dxa"/>
            <w:tcBorders>
              <w:bottom w:val="single" w:sz="4" w:space="0" w:color="auto"/>
            </w:tcBorders>
          </w:tcPr>
          <w:p w:rsidR="004A00AD" w:rsidRPr="00B03591" w:rsidRDefault="004A00AD" w:rsidP="001A07DE">
            <w:pPr>
              <w:pStyle w:val="NormalWeb"/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B03591">
              <w:rPr>
                <w:rFonts w:cs="B Nazanin" w:hint="cs"/>
                <w:color w:val="000000" w:themeColor="text1"/>
                <w:rtl/>
                <w:lang w:bidi="fa-IR"/>
              </w:rPr>
              <w:t>مجموع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4A00AD" w:rsidRPr="00B03591" w:rsidRDefault="004A00AD" w:rsidP="00520B44">
            <w:pPr>
              <w:pStyle w:val="NormalWeb"/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B03591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  <w:r w:rsidR="00520B44">
              <w:rPr>
                <w:rFonts w:cs="B Nazanin" w:hint="cs"/>
                <w:color w:val="000000" w:themeColor="text1"/>
                <w:rtl/>
                <w:lang w:bidi="fa-IR"/>
              </w:rPr>
              <w:t>0</w:t>
            </w:r>
            <w:r w:rsidRPr="00B03591">
              <w:rPr>
                <w:rFonts w:cs="B Nazanin" w:hint="cs"/>
                <w:color w:val="000000" w:themeColor="text1"/>
                <w:rtl/>
                <w:lang w:bidi="fa-IR"/>
              </w:rPr>
              <w:t xml:space="preserve"> نمره</w:t>
            </w:r>
          </w:p>
        </w:tc>
      </w:tr>
    </w:tbl>
    <w:p w:rsidR="00B03591" w:rsidRPr="00B03591" w:rsidRDefault="00B03591" w:rsidP="00B03591">
      <w:pPr>
        <w:pStyle w:val="NormalWeb"/>
        <w:numPr>
          <w:ilvl w:val="0"/>
          <w:numId w:val="2"/>
        </w:numPr>
        <w:bidi/>
        <w:spacing w:line="360" w:lineRule="auto"/>
        <w:jc w:val="both"/>
        <w:rPr>
          <w:rFonts w:cs="B Nazanin"/>
          <w:b/>
          <w:bCs/>
          <w:rtl/>
        </w:rPr>
      </w:pPr>
      <w:r w:rsidRPr="00B03591">
        <w:rPr>
          <w:rFonts w:cs="B Nazanin" w:hint="cs"/>
          <w:b/>
          <w:bCs/>
          <w:rtl/>
          <w:lang w:bidi="fa-IR"/>
        </w:rPr>
        <w:t>منابع</w:t>
      </w:r>
      <w:r w:rsidRPr="00B03591">
        <w:rPr>
          <w:rFonts w:cs="B Nazanin" w:hint="cs"/>
          <w:b/>
          <w:bCs/>
          <w:rtl/>
        </w:rPr>
        <w:t>:</w:t>
      </w:r>
    </w:p>
    <w:p w:rsidR="00A60166" w:rsidRPr="00B03591" w:rsidRDefault="00A60166" w:rsidP="00A60166">
      <w:pPr>
        <w:pStyle w:val="NormalWeb"/>
        <w:numPr>
          <w:ilvl w:val="0"/>
          <w:numId w:val="1"/>
        </w:numPr>
        <w:spacing w:line="480" w:lineRule="auto"/>
        <w:jc w:val="both"/>
      </w:pPr>
      <w:proofErr w:type="spellStart"/>
      <w:r w:rsidRPr="00E362FE">
        <w:rPr>
          <w:rStyle w:val="infovalue"/>
        </w:rPr>
        <w:t>Duffie</w:t>
      </w:r>
      <w:proofErr w:type="spellEnd"/>
      <w:r w:rsidRPr="00E362FE">
        <w:rPr>
          <w:rStyle w:val="infovalue"/>
        </w:rPr>
        <w:t xml:space="preserve">, J.A., Beckman, W.A., </w:t>
      </w:r>
      <w:r w:rsidRPr="00B03591">
        <w:t>“</w:t>
      </w:r>
      <w:r w:rsidRPr="00E362FE">
        <w:rPr>
          <w:b/>
          <w:bCs/>
        </w:rPr>
        <w:t>Solar Engineering of Thermal Processes, Fourth Edition</w:t>
      </w:r>
      <w:r w:rsidRPr="00B03591">
        <w:t>”,</w:t>
      </w:r>
      <w:r w:rsidRPr="00E362FE">
        <w:t xml:space="preserve"> John Wiley &amp; Sons, Inc</w:t>
      </w:r>
      <w:r w:rsidRPr="00B03591">
        <w:t>.</w:t>
      </w:r>
    </w:p>
    <w:p w:rsidR="00B03591" w:rsidRDefault="0069720D" w:rsidP="006D02DA">
      <w:pPr>
        <w:pStyle w:val="NormalWeb"/>
        <w:numPr>
          <w:ilvl w:val="0"/>
          <w:numId w:val="1"/>
        </w:numPr>
        <w:spacing w:line="480" w:lineRule="auto"/>
        <w:jc w:val="both"/>
      </w:pPr>
      <w:proofErr w:type="spellStart"/>
      <w:r>
        <w:rPr>
          <w:rStyle w:val="infovalue"/>
        </w:rPr>
        <w:t>Reinders</w:t>
      </w:r>
      <w:proofErr w:type="spellEnd"/>
      <w:r w:rsidRPr="00B03591">
        <w:t xml:space="preserve"> </w:t>
      </w:r>
      <w:r>
        <w:t>A</w:t>
      </w:r>
      <w:r w:rsidR="00B03591" w:rsidRPr="00B03591">
        <w:t>.</w:t>
      </w:r>
      <w:r>
        <w:t xml:space="preserve">, </w:t>
      </w:r>
      <w:proofErr w:type="spellStart"/>
      <w:r>
        <w:rPr>
          <w:rStyle w:val="infovalue"/>
        </w:rPr>
        <w:t>Verlinden</w:t>
      </w:r>
      <w:proofErr w:type="spellEnd"/>
      <w:r>
        <w:rPr>
          <w:rStyle w:val="infovalue"/>
        </w:rPr>
        <w:t xml:space="preserve"> P.,</w:t>
      </w:r>
      <w:r w:rsidR="00B03591" w:rsidRPr="00B03591">
        <w:t xml:space="preserve"> </w:t>
      </w:r>
      <w:r>
        <w:rPr>
          <w:rStyle w:val="infovalue"/>
        </w:rPr>
        <w:t xml:space="preserve">van </w:t>
      </w:r>
      <w:proofErr w:type="spellStart"/>
      <w:r>
        <w:rPr>
          <w:rStyle w:val="infovalue"/>
        </w:rPr>
        <w:t>Sark</w:t>
      </w:r>
      <w:proofErr w:type="spellEnd"/>
      <w:r w:rsidRPr="00B03591">
        <w:t xml:space="preserve"> </w:t>
      </w:r>
      <w:r>
        <w:t xml:space="preserve">W., </w:t>
      </w:r>
      <w:proofErr w:type="spellStart"/>
      <w:r>
        <w:rPr>
          <w:rStyle w:val="infovalue"/>
        </w:rPr>
        <w:t>Freundlich</w:t>
      </w:r>
      <w:proofErr w:type="spellEnd"/>
      <w:r w:rsidR="00B03591" w:rsidRPr="00B03591">
        <w:t xml:space="preserve"> </w:t>
      </w:r>
      <w:r>
        <w:t>A</w:t>
      </w:r>
      <w:r w:rsidR="00B03591" w:rsidRPr="00B03591">
        <w:t>., “</w:t>
      </w:r>
      <w:r w:rsidRPr="0069720D">
        <w:rPr>
          <w:b/>
          <w:bCs/>
        </w:rPr>
        <w:t>Photovoltaic Solar Energy: From Fundamentals to Applications</w:t>
      </w:r>
      <w:r w:rsidR="00B03591" w:rsidRPr="00B03591">
        <w:t xml:space="preserve">”, </w:t>
      </w:r>
      <w:r w:rsidR="006D02DA">
        <w:t>J</w:t>
      </w:r>
      <w:r w:rsidR="006D02DA" w:rsidRPr="006D02DA">
        <w:t xml:space="preserve">ohn Wiley &amp; Sons, </w:t>
      </w:r>
      <w:proofErr w:type="gramStart"/>
      <w:r w:rsidR="006D02DA" w:rsidRPr="006D02DA">
        <w:t>Ltd.</w:t>
      </w:r>
      <w:r w:rsidR="00B03591" w:rsidRPr="00B03591">
        <w:t>.</w:t>
      </w:r>
      <w:proofErr w:type="gramEnd"/>
    </w:p>
    <w:p w:rsidR="00A60166" w:rsidRDefault="00A60166" w:rsidP="00A60166">
      <w:pPr>
        <w:pStyle w:val="NormalWeb"/>
        <w:numPr>
          <w:ilvl w:val="0"/>
          <w:numId w:val="1"/>
        </w:numPr>
        <w:spacing w:line="480" w:lineRule="auto"/>
        <w:jc w:val="both"/>
      </w:pPr>
      <w:r w:rsidRPr="00E362FE">
        <w:rPr>
          <w:rStyle w:val="infovalue"/>
        </w:rPr>
        <w:t xml:space="preserve">Fleischer, Amy S. </w:t>
      </w:r>
      <w:r w:rsidRPr="00B03591">
        <w:t>“</w:t>
      </w:r>
      <w:r w:rsidRPr="00E362FE">
        <w:rPr>
          <w:b/>
          <w:bCs/>
        </w:rPr>
        <w:t>Thermal Energy Storage Using Phase Change Materials, Fundamentals and Applications</w:t>
      </w:r>
      <w:r w:rsidRPr="00B03591">
        <w:t>”,</w:t>
      </w:r>
      <w:r w:rsidRPr="00E362FE">
        <w:t xml:space="preserve"> Springer International Publishing</w:t>
      </w:r>
      <w:r w:rsidRPr="00B03591">
        <w:t>.</w:t>
      </w:r>
    </w:p>
    <w:p w:rsidR="00E362FE" w:rsidRPr="00B03591" w:rsidRDefault="00E362FE" w:rsidP="00E362FE">
      <w:pPr>
        <w:pStyle w:val="NormalWeb"/>
        <w:numPr>
          <w:ilvl w:val="0"/>
          <w:numId w:val="1"/>
        </w:numPr>
        <w:spacing w:line="480" w:lineRule="auto"/>
        <w:jc w:val="both"/>
      </w:pPr>
      <w:proofErr w:type="spellStart"/>
      <w:r w:rsidRPr="00E362FE">
        <w:rPr>
          <w:rStyle w:val="infovalue"/>
        </w:rPr>
        <w:t>Muyeen</w:t>
      </w:r>
      <w:proofErr w:type="spellEnd"/>
      <w:r w:rsidRPr="00B03591">
        <w:t xml:space="preserve"> </w:t>
      </w:r>
      <w:r>
        <w:t>S.M</w:t>
      </w:r>
      <w:r w:rsidRPr="00B03591">
        <w:t>., “</w:t>
      </w:r>
      <w:r w:rsidRPr="00E362FE">
        <w:rPr>
          <w:b/>
          <w:bCs/>
        </w:rPr>
        <w:t>Wind Energy Conversion Systems</w:t>
      </w:r>
      <w:r>
        <w:rPr>
          <w:b/>
          <w:bCs/>
        </w:rPr>
        <w:t xml:space="preserve">, </w:t>
      </w:r>
      <w:r w:rsidRPr="00E362FE">
        <w:rPr>
          <w:b/>
          <w:bCs/>
        </w:rPr>
        <w:t>Technology and Trends</w:t>
      </w:r>
      <w:r w:rsidRPr="00B03591">
        <w:t>”,</w:t>
      </w:r>
      <w:r w:rsidRPr="00E362FE">
        <w:t xml:space="preserve">    Springer-</w:t>
      </w:r>
      <w:proofErr w:type="spellStart"/>
      <w:r w:rsidRPr="00E362FE">
        <w:t>Verlag</w:t>
      </w:r>
      <w:proofErr w:type="spellEnd"/>
      <w:r w:rsidRPr="00E362FE">
        <w:t xml:space="preserve"> London</w:t>
      </w:r>
      <w:r w:rsidRPr="00B03591">
        <w:t>.</w:t>
      </w:r>
    </w:p>
    <w:p w:rsidR="00A60166" w:rsidRPr="00B03591" w:rsidRDefault="00A60166" w:rsidP="00A60166">
      <w:pPr>
        <w:pStyle w:val="NormalWeb"/>
        <w:numPr>
          <w:ilvl w:val="0"/>
          <w:numId w:val="1"/>
        </w:numPr>
        <w:spacing w:line="480" w:lineRule="auto"/>
        <w:jc w:val="both"/>
      </w:pPr>
      <w:proofErr w:type="spellStart"/>
      <w:r w:rsidRPr="0069720D">
        <w:lastRenderedPageBreak/>
        <w:t>Nolas</w:t>
      </w:r>
      <w:proofErr w:type="spellEnd"/>
      <w:r w:rsidRPr="0069720D">
        <w:t xml:space="preserve">, G.S., Sharp, J., </w:t>
      </w:r>
      <w:proofErr w:type="spellStart"/>
      <w:r w:rsidRPr="0069720D">
        <w:t>Goldsmid</w:t>
      </w:r>
      <w:proofErr w:type="spellEnd"/>
      <w:r w:rsidRPr="0069720D">
        <w:t xml:space="preserve">, J. </w:t>
      </w:r>
      <w:r w:rsidRPr="00B03591">
        <w:t>“</w:t>
      </w:r>
      <w:proofErr w:type="spellStart"/>
      <w:r w:rsidRPr="0069720D">
        <w:rPr>
          <w:b/>
          <w:bCs/>
        </w:rPr>
        <w:t>Thermoelectrics</w:t>
      </w:r>
      <w:proofErr w:type="spellEnd"/>
      <w:r w:rsidRPr="0069720D">
        <w:rPr>
          <w:b/>
          <w:bCs/>
        </w:rPr>
        <w:t>, Basic Principles and New Materials Developments</w:t>
      </w:r>
      <w:r w:rsidRPr="00B03591">
        <w:t>”,</w:t>
      </w:r>
      <w:r w:rsidRPr="0069720D">
        <w:t xml:space="preserve"> Springer-</w:t>
      </w:r>
      <w:proofErr w:type="spellStart"/>
      <w:r w:rsidRPr="0069720D">
        <w:t>Verlag</w:t>
      </w:r>
      <w:proofErr w:type="spellEnd"/>
      <w:r w:rsidRPr="0069720D">
        <w:t xml:space="preserve"> Berlin Heidelberg</w:t>
      </w:r>
      <w:r w:rsidRPr="00B03591">
        <w:t xml:space="preserve">. </w:t>
      </w:r>
    </w:p>
    <w:p w:rsidR="00B03591" w:rsidRPr="00B03591" w:rsidRDefault="00E362FE" w:rsidP="007E7C6E">
      <w:pPr>
        <w:pStyle w:val="NormalWeb"/>
        <w:numPr>
          <w:ilvl w:val="0"/>
          <w:numId w:val="1"/>
        </w:numPr>
        <w:bidi/>
        <w:jc w:val="both"/>
        <w:rPr>
          <w:rFonts w:cs="B Nazanin"/>
          <w:color w:val="000000" w:themeColor="text1"/>
        </w:rPr>
      </w:pPr>
      <w:r>
        <w:rPr>
          <w:rFonts w:cs="B Nazanin" w:hint="cs"/>
          <w:b/>
          <w:bCs/>
          <w:color w:val="000000" w:themeColor="text1"/>
          <w:rtl/>
          <w:lang w:bidi="fa-IR"/>
        </w:rPr>
        <w:t>روش های تبدیل و ذخیره سازی انرژی</w:t>
      </w:r>
      <w:r w:rsidR="00B03591" w:rsidRPr="00B03591">
        <w:rPr>
          <w:rFonts w:cs="B Nazanin" w:hint="cs"/>
          <w:color w:val="000000" w:themeColor="text1"/>
          <w:rtl/>
          <w:lang w:bidi="fa-IR"/>
        </w:rPr>
        <w:t>،</w:t>
      </w:r>
      <w:r w:rsidR="00B03591" w:rsidRPr="00B03591">
        <w:rPr>
          <w:rFonts w:cs="B Nazanin" w:hint="cs"/>
          <w:color w:val="000000" w:themeColor="text1"/>
          <w:rtl/>
        </w:rPr>
        <w:t xml:space="preserve"> </w:t>
      </w:r>
      <w:r w:rsidR="00B03591" w:rsidRPr="00B03591">
        <w:rPr>
          <w:rFonts w:cs="B Nazanin"/>
          <w:color w:val="000000" w:themeColor="text1"/>
          <w:rtl/>
        </w:rPr>
        <w:t xml:space="preserve">نوشته </w:t>
      </w:r>
      <w:r>
        <w:rPr>
          <w:rFonts w:cs="B Nazanin" w:hint="cs"/>
          <w:color w:val="000000" w:themeColor="text1"/>
          <w:rtl/>
        </w:rPr>
        <w:t>رامین حقیقی خوشخو</w:t>
      </w:r>
      <w:r w:rsidR="00B03591" w:rsidRPr="00B03591">
        <w:rPr>
          <w:rFonts w:cs="B Nazanin" w:hint="cs"/>
          <w:color w:val="000000" w:themeColor="text1"/>
          <w:rtl/>
        </w:rPr>
        <w:t xml:space="preserve">، </w:t>
      </w:r>
      <w:r w:rsidR="007E7C6E">
        <w:rPr>
          <w:rFonts w:cs="B Nazanin" w:hint="cs"/>
          <w:color w:val="000000" w:themeColor="text1"/>
          <w:rtl/>
        </w:rPr>
        <w:t>مرکز چاپ و انتشارات دانشگاه شهید بهشتی</w:t>
      </w:r>
    </w:p>
    <w:p w:rsidR="00AD711C" w:rsidRPr="00B03591" w:rsidRDefault="00AD711C" w:rsidP="00AD711C">
      <w:pPr>
        <w:pStyle w:val="NormalWeb"/>
        <w:bidi/>
        <w:spacing w:line="360" w:lineRule="auto"/>
        <w:jc w:val="both"/>
        <w:rPr>
          <w:rFonts w:cs="B Nazanin"/>
        </w:rPr>
      </w:pPr>
    </w:p>
    <w:p w:rsidR="00612EC0" w:rsidRPr="00B03591" w:rsidRDefault="00612EC0">
      <w:pPr>
        <w:rPr>
          <w:sz w:val="24"/>
          <w:szCs w:val="24"/>
        </w:rPr>
      </w:pPr>
    </w:p>
    <w:sectPr w:rsidR="00612EC0" w:rsidRPr="00B035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5786"/>
    <w:multiLevelType w:val="hybridMultilevel"/>
    <w:tmpl w:val="D1FAE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A0423"/>
    <w:multiLevelType w:val="hybridMultilevel"/>
    <w:tmpl w:val="A030F426"/>
    <w:lvl w:ilvl="0" w:tplc="FD28AFA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D4486A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10A3C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61452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812122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568753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4DC3A4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F1A48D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1208C2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ECB3852"/>
    <w:multiLevelType w:val="hybridMultilevel"/>
    <w:tmpl w:val="E4C28374"/>
    <w:lvl w:ilvl="0" w:tplc="76B80E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0AC38D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7CC283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11A3DD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EC8DC3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59456C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10A0C8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501AF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698B4F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32D70DC9"/>
    <w:multiLevelType w:val="hybridMultilevel"/>
    <w:tmpl w:val="36AA902A"/>
    <w:lvl w:ilvl="0" w:tplc="20F49A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0704DD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12CF82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538198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1F4D10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946692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4D0F98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D7EDD0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756E63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334D4E68"/>
    <w:multiLevelType w:val="hybridMultilevel"/>
    <w:tmpl w:val="6A9E9A20"/>
    <w:lvl w:ilvl="0" w:tplc="4342A28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46C6F3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C14508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50D8F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C76DF4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7E2914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438B40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D04CBC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BEA568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40E849F1"/>
    <w:multiLevelType w:val="hybridMultilevel"/>
    <w:tmpl w:val="D16823A6"/>
    <w:lvl w:ilvl="0" w:tplc="F9CCC65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B2AA13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5DE7D5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B48F7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722CF6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8083AA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956533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90C5D5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512C31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4E22402E"/>
    <w:multiLevelType w:val="hybridMultilevel"/>
    <w:tmpl w:val="DFE038CA"/>
    <w:lvl w:ilvl="0" w:tplc="2E167CD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9AAF34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866A3C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43456C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FFC88B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4B6039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EBA24A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D08973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99611B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60556B9D"/>
    <w:multiLevelType w:val="hybridMultilevel"/>
    <w:tmpl w:val="46848D24"/>
    <w:lvl w:ilvl="0" w:tplc="4642D17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D30F7B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C56E84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FB45E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80ADAA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25604A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6C229D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38EEB5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242D1E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64491FEC"/>
    <w:multiLevelType w:val="hybridMultilevel"/>
    <w:tmpl w:val="ABA08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225BA3"/>
    <w:multiLevelType w:val="hybridMultilevel"/>
    <w:tmpl w:val="6AC0B654"/>
    <w:lvl w:ilvl="0" w:tplc="2D64D95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D3A63A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5AE82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84E4A0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0E460A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A3A914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660EA8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0168A8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18863E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9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56"/>
    <w:rsid w:val="000E3771"/>
    <w:rsid w:val="00210531"/>
    <w:rsid w:val="003115DC"/>
    <w:rsid w:val="004459B7"/>
    <w:rsid w:val="004A00AD"/>
    <w:rsid w:val="00520B44"/>
    <w:rsid w:val="005D6856"/>
    <w:rsid w:val="00612EC0"/>
    <w:rsid w:val="00660447"/>
    <w:rsid w:val="00693379"/>
    <w:rsid w:val="0069720D"/>
    <w:rsid w:val="006D02DA"/>
    <w:rsid w:val="006D0859"/>
    <w:rsid w:val="007E7C6E"/>
    <w:rsid w:val="00932443"/>
    <w:rsid w:val="009352F5"/>
    <w:rsid w:val="00964EB0"/>
    <w:rsid w:val="00A21D0A"/>
    <w:rsid w:val="00A26E22"/>
    <w:rsid w:val="00A60166"/>
    <w:rsid w:val="00A6533E"/>
    <w:rsid w:val="00A66BD9"/>
    <w:rsid w:val="00AD711C"/>
    <w:rsid w:val="00B03591"/>
    <w:rsid w:val="00BC190F"/>
    <w:rsid w:val="00D66C40"/>
    <w:rsid w:val="00DC2739"/>
    <w:rsid w:val="00E362FE"/>
    <w:rsid w:val="00E50995"/>
    <w:rsid w:val="00E9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6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93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210531"/>
  </w:style>
  <w:style w:type="character" w:styleId="Emphasis">
    <w:name w:val="Emphasis"/>
    <w:basedOn w:val="DefaultParagraphFont"/>
    <w:uiPriority w:val="20"/>
    <w:qFormat/>
    <w:rsid w:val="0021053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443"/>
    <w:rPr>
      <w:rFonts w:ascii="Tahoma" w:hAnsi="Tahoma" w:cs="Tahoma"/>
      <w:sz w:val="16"/>
      <w:szCs w:val="16"/>
    </w:rPr>
  </w:style>
  <w:style w:type="character" w:customStyle="1" w:styleId="infovalue">
    <w:name w:val="info_value"/>
    <w:basedOn w:val="DefaultParagraphFont"/>
    <w:rsid w:val="006972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6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93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210531"/>
  </w:style>
  <w:style w:type="character" w:styleId="Emphasis">
    <w:name w:val="Emphasis"/>
    <w:basedOn w:val="DefaultParagraphFont"/>
    <w:uiPriority w:val="20"/>
    <w:qFormat/>
    <w:rsid w:val="0021053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443"/>
    <w:rPr>
      <w:rFonts w:ascii="Tahoma" w:hAnsi="Tahoma" w:cs="Tahoma"/>
      <w:sz w:val="16"/>
      <w:szCs w:val="16"/>
    </w:rPr>
  </w:style>
  <w:style w:type="character" w:customStyle="1" w:styleId="infovalue">
    <w:name w:val="info_value"/>
    <w:basedOn w:val="DefaultParagraphFont"/>
    <w:rsid w:val="00697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7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2894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177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5470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9942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1747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0421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5403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0824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40651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4859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6025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6274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3510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2756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5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85463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520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452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441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7312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9825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7778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7022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902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1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31214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0349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4013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9551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6873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6975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2694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3723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6167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2215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61970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034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10607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7760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6968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9927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3178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339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9395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9430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0810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5419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1574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6127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191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7094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942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0144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8418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8250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2469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8302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745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6959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7359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376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6911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431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80632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5700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9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89787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4130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102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7177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8463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69792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4038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9151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 Rashidi</dc:creator>
  <cp:lastModifiedBy>Windows User</cp:lastModifiedBy>
  <cp:revision>3</cp:revision>
  <cp:lastPrinted>2020-02-03T15:07:00Z</cp:lastPrinted>
  <dcterms:created xsi:type="dcterms:W3CDTF">2020-05-08T05:49:00Z</dcterms:created>
  <dcterms:modified xsi:type="dcterms:W3CDTF">2020-05-08T05:49:00Z</dcterms:modified>
</cp:coreProperties>
</file>